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E7" w:rsidRPr="00215A2A" w:rsidRDefault="004701E7" w:rsidP="004701E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30.12.</w:t>
      </w:r>
      <w:r w:rsidRPr="00215A2A">
        <w:rPr>
          <w:rFonts w:ascii="Arial" w:eastAsia="Times New Roman" w:hAnsi="Arial" w:cs="Times New Roman"/>
          <w:b/>
          <w:sz w:val="32"/>
          <w:szCs w:val="32"/>
        </w:rPr>
        <w:t>20</w:t>
      </w:r>
      <w:r>
        <w:rPr>
          <w:rFonts w:ascii="Arial" w:eastAsia="Times New Roman" w:hAnsi="Arial" w:cs="Times New Roman"/>
          <w:b/>
          <w:sz w:val="32"/>
          <w:szCs w:val="32"/>
        </w:rPr>
        <w:t>22</w:t>
      </w:r>
      <w:r w:rsidRPr="00215A2A">
        <w:rPr>
          <w:rFonts w:ascii="Arial" w:eastAsia="Times New Roman" w:hAnsi="Arial" w:cs="Times New Roman"/>
          <w:b/>
          <w:sz w:val="32"/>
          <w:szCs w:val="32"/>
        </w:rPr>
        <w:t>Г</w:t>
      </w:r>
      <w:r>
        <w:rPr>
          <w:rFonts w:ascii="Arial" w:eastAsia="Times New Roman" w:hAnsi="Arial" w:cs="Times New Roman"/>
          <w:b/>
          <w:sz w:val="32"/>
          <w:szCs w:val="32"/>
        </w:rPr>
        <w:t>.</w:t>
      </w: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 №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54</w:t>
      </w:r>
    </w:p>
    <w:p w:rsidR="004701E7" w:rsidRPr="00215A2A" w:rsidRDefault="004701E7" w:rsidP="004701E7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4701E7" w:rsidRPr="00215A2A" w:rsidRDefault="004701E7" w:rsidP="004701E7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4701E7" w:rsidRPr="00215A2A" w:rsidRDefault="004701E7" w:rsidP="004701E7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КИРЕНСКИЙ РАЙОН</w:t>
      </w:r>
    </w:p>
    <w:p w:rsidR="004701E7" w:rsidRDefault="004701E7" w:rsidP="004701E7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НЕБЕЛЬСКОЕ </w:t>
      </w:r>
      <w:r w:rsidRPr="00807A18">
        <w:rPr>
          <w:rFonts w:ascii="Arial" w:eastAsia="Times New Roman" w:hAnsi="Arial" w:cs="Arial"/>
          <w:b/>
          <w:sz w:val="32"/>
          <w:szCs w:val="32"/>
        </w:rPr>
        <w:t>МУНИЦИПАЛЬНО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807A18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Е</w:t>
      </w: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 </w:t>
      </w:r>
    </w:p>
    <w:p w:rsidR="004701E7" w:rsidRDefault="004701E7" w:rsidP="004701E7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>АДМИНИСТРАЦИЯ</w:t>
      </w:r>
    </w:p>
    <w:p w:rsidR="004701E7" w:rsidRPr="00215A2A" w:rsidRDefault="004701E7" w:rsidP="004701E7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</w:rPr>
      </w:pPr>
      <w:r w:rsidRPr="00215A2A">
        <w:rPr>
          <w:rFonts w:ascii="Arial" w:eastAsia="Times New Roman" w:hAnsi="Arial" w:cs="Times New Roman"/>
          <w:b/>
          <w:sz w:val="32"/>
          <w:szCs w:val="32"/>
        </w:rPr>
        <w:t xml:space="preserve">ПОСТАНОВЛЕНИЕ </w:t>
      </w:r>
    </w:p>
    <w:p w:rsidR="004701E7" w:rsidRDefault="004701E7" w:rsidP="004701E7">
      <w:pPr>
        <w:spacing w:after="0" w:line="24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4701E7" w:rsidRDefault="004701E7" w:rsidP="004F4F6C">
      <w:pPr>
        <w:spacing w:after="0" w:line="24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4701E7">
        <w:rPr>
          <w:rFonts w:ascii="Arial" w:hAnsi="Arial" w:cs="Arial"/>
          <w:b/>
          <w:spacing w:val="-1"/>
          <w:sz w:val="32"/>
          <w:szCs w:val="32"/>
        </w:rPr>
        <w:t xml:space="preserve">О ВНЕСЕНИИ ИЗМЕНЕНИЙ  В  </w:t>
      </w:r>
      <w:r w:rsidRPr="004701E7">
        <w:rPr>
          <w:rFonts w:ascii="Arial" w:hAnsi="Arial" w:cs="Arial"/>
          <w:b/>
          <w:sz w:val="32"/>
          <w:szCs w:val="32"/>
        </w:rPr>
        <w:t xml:space="preserve">ПОРЯДОК ПРИМЕНЕНИЯ </w:t>
      </w:r>
      <w:r w:rsidRPr="004701E7">
        <w:rPr>
          <w:rFonts w:ascii="Arial" w:hAnsi="Arial" w:cs="Arial"/>
          <w:b/>
          <w:spacing w:val="-1"/>
          <w:sz w:val="32"/>
          <w:szCs w:val="32"/>
        </w:rPr>
        <w:t>БЮДЖЕТНОЙ КЛАССИФИКАЦИИ РОССИЙСКОЙ ФЕДЕРАЦИИ В ЧАСТИ, ОТНОСЯЩЕЙСЯ К БЮДЖЕТУ</w:t>
      </w:r>
      <w:r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4701E7">
        <w:rPr>
          <w:rFonts w:ascii="Arial" w:hAnsi="Arial" w:cs="Arial"/>
          <w:b/>
          <w:spacing w:val="-1"/>
          <w:sz w:val="32"/>
          <w:szCs w:val="32"/>
        </w:rPr>
        <w:t>НЕБЕЛЬСКОГО</w:t>
      </w:r>
      <w:r w:rsidRPr="004701E7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4701E7">
        <w:rPr>
          <w:rFonts w:ascii="Arial" w:hAnsi="Arial" w:cs="Arial"/>
          <w:b/>
          <w:spacing w:val="-1"/>
          <w:sz w:val="32"/>
          <w:szCs w:val="32"/>
        </w:rPr>
        <w:t>ОБРАЗОВАНИЯ</w:t>
      </w:r>
    </w:p>
    <w:p w:rsidR="004701E7" w:rsidRDefault="004701E7" w:rsidP="004F4F6C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701E7" w:rsidRPr="004701E7" w:rsidRDefault="004701E7" w:rsidP="004F4F6C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669"/>
        <w:rPr>
          <w:rFonts w:ascii="Arial" w:hAnsi="Arial" w:cs="Arial"/>
          <w:sz w:val="24"/>
          <w:szCs w:val="24"/>
        </w:rPr>
      </w:pPr>
      <w:proofErr w:type="gramStart"/>
      <w:r w:rsidRPr="004701E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соответствии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2"/>
          <w:sz w:val="24"/>
          <w:szCs w:val="24"/>
        </w:rPr>
        <w:t>со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статьями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9,</w:t>
      </w:r>
      <w:r w:rsidRPr="004701E7">
        <w:rPr>
          <w:rFonts w:ascii="Arial" w:hAnsi="Arial" w:cs="Arial"/>
          <w:sz w:val="24"/>
          <w:szCs w:val="24"/>
        </w:rPr>
        <w:t>21,23</w:t>
      </w:r>
      <w:r>
        <w:rPr>
          <w:rFonts w:ascii="Arial" w:hAnsi="Arial" w:cs="Arial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Бюджетного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кодекса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Федерации,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приказом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Министерства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финансов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Федерации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от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08.06.2018</w:t>
      </w:r>
      <w:r>
        <w:rPr>
          <w:rFonts w:ascii="Arial" w:hAnsi="Arial" w:cs="Arial"/>
          <w:spacing w:val="-1"/>
          <w:sz w:val="24"/>
          <w:szCs w:val="24"/>
        </w:rPr>
        <w:t xml:space="preserve">г. </w:t>
      </w:r>
      <w:r w:rsidRPr="004701E7">
        <w:rPr>
          <w:rFonts w:ascii="Arial" w:hAnsi="Arial" w:cs="Arial"/>
          <w:sz w:val="24"/>
          <w:szCs w:val="24"/>
        </w:rPr>
        <w:t>N132н</w:t>
      </w:r>
      <w:r>
        <w:rPr>
          <w:rFonts w:ascii="Arial" w:hAnsi="Arial" w:cs="Arial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«О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порядке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формирования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применения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кодов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бюджетной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классификации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Российской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2"/>
          <w:sz w:val="24"/>
          <w:szCs w:val="24"/>
        </w:rPr>
        <w:t>Федерации,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701E7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структуре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>принципах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4701E7">
        <w:rPr>
          <w:rFonts w:ascii="Arial" w:hAnsi="Arial" w:cs="Arial"/>
          <w:spacing w:val="-1"/>
          <w:sz w:val="24"/>
          <w:szCs w:val="24"/>
        </w:rPr>
        <w:t xml:space="preserve">назначения», с </w:t>
      </w:r>
      <w:r w:rsidRPr="004701E7">
        <w:rPr>
          <w:rFonts w:ascii="Arial" w:eastAsia="Calibri" w:hAnsi="Arial" w:cs="Arial"/>
          <w:sz w:val="24"/>
          <w:szCs w:val="24"/>
        </w:rPr>
        <w:t xml:space="preserve">Положением о бюджетном процессе в </w:t>
      </w:r>
      <w:proofErr w:type="spellStart"/>
      <w:r w:rsidRPr="004701E7">
        <w:rPr>
          <w:rFonts w:ascii="Arial" w:eastAsia="Calibri" w:hAnsi="Arial" w:cs="Arial"/>
          <w:sz w:val="24"/>
          <w:szCs w:val="24"/>
        </w:rPr>
        <w:t>Небельском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4701E7">
        <w:rPr>
          <w:rFonts w:ascii="Arial" w:eastAsia="Calibri" w:hAnsi="Arial" w:cs="Arial"/>
          <w:sz w:val="24"/>
          <w:szCs w:val="24"/>
        </w:rPr>
        <w:t xml:space="preserve">муниципальном образовании, утвержденного решением </w:t>
      </w:r>
      <w:r>
        <w:rPr>
          <w:rFonts w:ascii="Arial" w:eastAsia="Calibri" w:hAnsi="Arial" w:cs="Arial"/>
          <w:sz w:val="24"/>
          <w:szCs w:val="24"/>
        </w:rPr>
        <w:t>С</w:t>
      </w:r>
      <w:r w:rsidRPr="004701E7">
        <w:rPr>
          <w:rFonts w:ascii="Arial" w:eastAsia="Calibri" w:hAnsi="Arial" w:cs="Arial"/>
          <w:sz w:val="24"/>
          <w:szCs w:val="24"/>
        </w:rPr>
        <w:t xml:space="preserve">хода граждан </w:t>
      </w:r>
      <w:proofErr w:type="spellStart"/>
      <w:r w:rsidRPr="004701E7">
        <w:rPr>
          <w:rFonts w:ascii="Arial" w:eastAsia="Calibri" w:hAnsi="Arial" w:cs="Arial"/>
          <w:sz w:val="24"/>
          <w:szCs w:val="24"/>
        </w:rPr>
        <w:t>Небельского</w:t>
      </w:r>
      <w:proofErr w:type="spellEnd"/>
      <w:r w:rsidRPr="004701E7">
        <w:rPr>
          <w:rFonts w:ascii="Arial" w:eastAsia="Calibri" w:hAnsi="Arial" w:cs="Arial"/>
          <w:sz w:val="24"/>
          <w:szCs w:val="24"/>
        </w:rPr>
        <w:t xml:space="preserve"> муниципального образования №11.1   от 20.08.2019 г.</w:t>
      </w:r>
      <w:r w:rsidRPr="004701E7">
        <w:rPr>
          <w:rFonts w:ascii="Arial" w:hAnsi="Arial" w:cs="Arial"/>
          <w:sz w:val="24"/>
          <w:szCs w:val="24"/>
        </w:rPr>
        <w:t xml:space="preserve">,  руководствуясь Уставом </w:t>
      </w:r>
      <w:proofErr w:type="spellStart"/>
      <w:r w:rsidRPr="004701E7">
        <w:rPr>
          <w:rFonts w:ascii="Arial" w:eastAsia="Calibri" w:hAnsi="Arial" w:cs="Arial"/>
          <w:sz w:val="24"/>
          <w:szCs w:val="24"/>
        </w:rPr>
        <w:t>Небельского</w:t>
      </w:r>
      <w:proofErr w:type="spellEnd"/>
      <w:r w:rsidRPr="004701E7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4701E7">
        <w:rPr>
          <w:rFonts w:ascii="Arial" w:hAnsi="Arial" w:cs="Arial"/>
          <w:sz w:val="24"/>
          <w:szCs w:val="24"/>
        </w:rPr>
        <w:t>, а</w:t>
      </w:r>
      <w:r w:rsidRPr="004701E7">
        <w:rPr>
          <w:rFonts w:ascii="Arial" w:hAnsi="Arial" w:cs="Arial"/>
          <w:color w:val="000000"/>
          <w:sz w:val="24"/>
          <w:szCs w:val="24"/>
        </w:rPr>
        <w:t>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701E7">
        <w:rPr>
          <w:rFonts w:ascii="Arial" w:eastAsia="Calibri" w:hAnsi="Arial" w:cs="Arial"/>
          <w:sz w:val="24"/>
          <w:szCs w:val="24"/>
        </w:rPr>
        <w:t>Небельского</w:t>
      </w:r>
      <w:proofErr w:type="spellEnd"/>
      <w:proofErr w:type="gramEnd"/>
      <w:r w:rsidRPr="004701E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701E7"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 w:rsidRPr="004701E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701E7">
        <w:rPr>
          <w:rFonts w:ascii="Arial" w:eastAsia="Calibri" w:hAnsi="Arial" w:cs="Arial"/>
          <w:sz w:val="24"/>
          <w:szCs w:val="24"/>
        </w:rPr>
        <w:t>образования</w:t>
      </w:r>
      <w:proofErr w:type="gramEnd"/>
    </w:p>
    <w:p w:rsidR="004701E7" w:rsidRDefault="004701E7" w:rsidP="004701E7">
      <w:pPr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  <w:r w:rsidRPr="004701E7">
        <w:rPr>
          <w:rFonts w:ascii="Arial" w:hAnsi="Arial" w:cs="Arial"/>
          <w:b/>
          <w:spacing w:val="-1"/>
          <w:sz w:val="24"/>
          <w:szCs w:val="24"/>
        </w:rPr>
        <w:t>ПОСТАНОВЛЯЕТ</w:t>
      </w:r>
      <w:r w:rsidRPr="004701E7">
        <w:rPr>
          <w:rFonts w:ascii="Arial" w:hAnsi="Arial" w:cs="Arial"/>
          <w:spacing w:val="-1"/>
          <w:sz w:val="24"/>
          <w:szCs w:val="24"/>
        </w:rPr>
        <w:t>:</w:t>
      </w:r>
    </w:p>
    <w:p w:rsidR="004701E7" w:rsidRPr="004701E7" w:rsidRDefault="004701E7" w:rsidP="004701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01E7" w:rsidRPr="004701E7" w:rsidRDefault="004701E7" w:rsidP="00334AE8">
      <w:pPr>
        <w:pStyle w:val="a4"/>
        <w:widowControl w:val="0"/>
        <w:shd w:val="clear" w:color="auto" w:fill="auto"/>
        <w:tabs>
          <w:tab w:val="left" w:pos="709"/>
          <w:tab w:val="left" w:pos="970"/>
        </w:tabs>
        <w:suppressAutoHyphens w:val="0"/>
        <w:spacing w:line="240" w:lineRule="auto"/>
        <w:ind w:firstLine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</w:t>
      </w:r>
      <w:r w:rsidR="00334AE8">
        <w:rPr>
          <w:rFonts w:ascii="Arial" w:hAnsi="Arial" w:cs="Arial"/>
          <w:spacing w:val="-1"/>
          <w:sz w:val="24"/>
          <w:szCs w:val="24"/>
        </w:rPr>
        <w:t xml:space="preserve">         </w:t>
      </w:r>
      <w:r w:rsidRPr="004701E7">
        <w:rPr>
          <w:rFonts w:ascii="Arial" w:hAnsi="Arial" w:cs="Arial"/>
          <w:spacing w:val="-1"/>
          <w:sz w:val="24"/>
          <w:szCs w:val="24"/>
        </w:rPr>
        <w:t xml:space="preserve">1. Внести дополнения в  Приложение 2 к постановлению № 43 от 30 декабря 2020г. «Об утверждении </w:t>
      </w:r>
      <w:r w:rsidRPr="004701E7">
        <w:rPr>
          <w:rFonts w:ascii="Arial" w:hAnsi="Arial" w:cs="Arial"/>
          <w:sz w:val="24"/>
          <w:szCs w:val="24"/>
        </w:rPr>
        <w:t xml:space="preserve">Порядка применения </w:t>
      </w:r>
      <w:r w:rsidRPr="004701E7">
        <w:rPr>
          <w:rFonts w:ascii="Arial" w:hAnsi="Arial" w:cs="Arial"/>
          <w:spacing w:val="-1"/>
          <w:sz w:val="24"/>
          <w:szCs w:val="24"/>
        </w:rPr>
        <w:t>бюджетной классификации Российской Федерации в части, относящейся к бюджету</w:t>
      </w:r>
      <w:r w:rsidR="00334AE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4701E7">
        <w:rPr>
          <w:rFonts w:ascii="Arial" w:hAnsi="Arial" w:cs="Arial"/>
          <w:spacing w:val="-1"/>
          <w:sz w:val="24"/>
          <w:szCs w:val="24"/>
        </w:rPr>
        <w:t>Небельского</w:t>
      </w:r>
      <w:proofErr w:type="spellEnd"/>
      <w:r w:rsidRPr="004701E7">
        <w:rPr>
          <w:rFonts w:ascii="Arial" w:hAnsi="Arial" w:cs="Arial"/>
          <w:sz w:val="24"/>
          <w:szCs w:val="24"/>
        </w:rPr>
        <w:t xml:space="preserve"> муниципального </w:t>
      </w:r>
      <w:r w:rsidRPr="004701E7">
        <w:rPr>
          <w:rFonts w:ascii="Arial" w:hAnsi="Arial" w:cs="Arial"/>
          <w:spacing w:val="-1"/>
          <w:sz w:val="24"/>
          <w:szCs w:val="24"/>
        </w:rPr>
        <w:t>образования»</w:t>
      </w:r>
      <w:r w:rsidR="00334AE8">
        <w:rPr>
          <w:rFonts w:ascii="Arial" w:hAnsi="Arial" w:cs="Arial"/>
          <w:spacing w:val="-1"/>
          <w:sz w:val="24"/>
          <w:szCs w:val="24"/>
        </w:rPr>
        <w:t xml:space="preserve"> (прилагается).</w:t>
      </w:r>
    </w:p>
    <w:p w:rsidR="004701E7" w:rsidRPr="004701E7" w:rsidRDefault="00334AE8" w:rsidP="00334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4701E7" w:rsidRPr="004701E7">
        <w:rPr>
          <w:rFonts w:ascii="Arial" w:hAnsi="Arial" w:cs="Arial"/>
          <w:sz w:val="24"/>
          <w:szCs w:val="24"/>
          <w:lang w:eastAsia="ar-SA"/>
        </w:rPr>
        <w:t xml:space="preserve">2. Внести изменения в Приложение 3 к постановлению № 43 от 30 декабря 2020г. «Об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="004701E7" w:rsidRPr="004701E7">
        <w:rPr>
          <w:rFonts w:ascii="Arial" w:hAnsi="Arial" w:cs="Arial"/>
          <w:sz w:val="24"/>
          <w:szCs w:val="24"/>
          <w:lang w:eastAsia="ar-SA"/>
        </w:rPr>
        <w:t>Небельского</w:t>
      </w:r>
      <w:proofErr w:type="spellEnd"/>
      <w:r w:rsidR="004701E7" w:rsidRPr="004701E7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образования»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(прилагается).</w:t>
      </w:r>
    </w:p>
    <w:p w:rsidR="004701E7" w:rsidRPr="004701E7" w:rsidRDefault="00334AE8" w:rsidP="00334AE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4701E7" w:rsidRPr="004701E7">
        <w:rPr>
          <w:rFonts w:ascii="Arial" w:hAnsi="Arial" w:cs="Arial"/>
          <w:sz w:val="24"/>
          <w:szCs w:val="24"/>
          <w:lang w:eastAsia="ar-SA"/>
        </w:rPr>
        <w:t>3. Внести изменения в части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4701E7" w:rsidRPr="004701E7">
        <w:rPr>
          <w:rFonts w:ascii="Arial" w:hAnsi="Arial" w:cs="Arial"/>
          <w:sz w:val="24"/>
          <w:szCs w:val="24"/>
          <w:lang w:eastAsia="ar-SA"/>
        </w:rPr>
        <w:t>Перечень и коды видов расходов в части,   относящихся к бюджету поселения Приложение 4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4701E7" w:rsidRPr="004701E7">
        <w:rPr>
          <w:rFonts w:ascii="Arial" w:hAnsi="Arial" w:cs="Arial"/>
          <w:sz w:val="24"/>
          <w:szCs w:val="24"/>
          <w:lang w:eastAsia="ar-SA"/>
        </w:rPr>
        <w:t xml:space="preserve">к постановлению № 43 от 30 декабря 2020г. «Об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="004701E7" w:rsidRPr="004701E7">
        <w:rPr>
          <w:rFonts w:ascii="Arial" w:hAnsi="Arial" w:cs="Arial"/>
          <w:sz w:val="24"/>
          <w:szCs w:val="24"/>
          <w:lang w:eastAsia="ar-SA"/>
        </w:rPr>
        <w:t>Небельского</w:t>
      </w:r>
      <w:proofErr w:type="spellEnd"/>
      <w:r w:rsidR="004701E7" w:rsidRPr="004701E7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образования»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(прилагается).</w:t>
      </w:r>
    </w:p>
    <w:p w:rsidR="004701E7" w:rsidRPr="004701E7" w:rsidRDefault="00334AE8" w:rsidP="00334AE8">
      <w:pPr>
        <w:pStyle w:val="5"/>
        <w:shd w:val="clear" w:color="auto" w:fill="auto"/>
        <w:tabs>
          <w:tab w:val="left" w:pos="1134"/>
        </w:tabs>
        <w:spacing w:before="0"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701E7" w:rsidRPr="004701E7">
        <w:rPr>
          <w:rFonts w:ascii="Arial" w:hAnsi="Arial" w:cs="Arial"/>
          <w:sz w:val="24"/>
          <w:szCs w:val="24"/>
        </w:rPr>
        <w:t xml:space="preserve">4. Настоящее Постановление вступает в силу с момента подписания и применяется при составлении и исполнении бюджета </w:t>
      </w:r>
      <w:proofErr w:type="spellStart"/>
      <w:r w:rsidR="004701E7" w:rsidRPr="004701E7">
        <w:rPr>
          <w:rFonts w:ascii="Arial" w:hAnsi="Arial" w:cs="Arial"/>
          <w:spacing w:val="-1"/>
          <w:sz w:val="24"/>
          <w:szCs w:val="24"/>
        </w:rPr>
        <w:t>Небельского</w:t>
      </w:r>
      <w:proofErr w:type="spellEnd"/>
      <w:r w:rsidR="004701E7" w:rsidRPr="004701E7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="004701E7" w:rsidRPr="004701E7">
        <w:rPr>
          <w:rFonts w:ascii="Arial" w:hAnsi="Arial" w:cs="Arial"/>
          <w:sz w:val="24"/>
          <w:szCs w:val="24"/>
        </w:rPr>
        <w:t>, начиная с бюджета на 2022 год.</w:t>
      </w:r>
    </w:p>
    <w:p w:rsidR="004701E7" w:rsidRPr="004701E7" w:rsidRDefault="004701E7" w:rsidP="00334AE8">
      <w:pPr>
        <w:pStyle w:val="5"/>
        <w:shd w:val="clear" w:color="auto" w:fill="auto"/>
        <w:tabs>
          <w:tab w:val="left" w:pos="113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4701E7">
        <w:rPr>
          <w:rFonts w:ascii="Arial" w:hAnsi="Arial" w:cs="Arial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73.65pt;margin-top:115.5pt;width:75.75pt;height:10.5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EAuAIAAKgFAAAOAAAAZHJzL2Uyb0RvYy54bWysVO1umzAU/T9p72D5P+UjJA2opGpDmCZ1&#10;H1K3B3DABGtgM9sJdNWeZU+xX5P2DHmkXZuQpq0mTdv4gS729fE99xzuxWXf1GhHpWKCJ9g/8zCi&#10;PBcF45sEf/yQOXOMlCa8ILXgNMF3VOHLxcsXF10b00BUoi6oRADCVdy1Ca60bmPXVXlFG6LOREs5&#10;bJZCNkTDp9y4hSQdoDe1G3jezO2ELFopcqoUrKbDJl5Y/LKkuX5XlopqVCcYatP2Le17bd7u4oLE&#10;G0naiuWHMshfVNEQxuHSI1RKNEFbyZ5BNSyXQolSn+WicUVZspxaDsDG956wua1ISy0XaI5qj21S&#10;/w82f7t7LxErQDuMOGlAov23/c/9j/135JvudK2KIem2hTTdX4veZBqmqr0R+SeFuFhWhG/olZSi&#10;qygpoDp70j05OuAoA7Lu3ogCriFbLSxQX8rGAEIzEKCDSndHZWivUQ6L0SzwgilGOWz5k8lkapVz&#10;STwebqXSr6hokAkSLEF4C052N0oDDUgdU8xdXGSsrq34NX+0AInDClwNR82eKcJqeR950Wq+modO&#10;GMxWTuilqXOVLUNnlvnn03SSLpep/9Xc64dxxYqCcnPN6Cs//DPdDg4fHHF0lhI1KwycKUnJzXpZ&#10;S7Qj4OvMPkYsKP4kzX1cht0GLk8o+UHoXQeRk83m506YhVMnOvfmjudH19HMC6MwzR5TumGc/jsl&#10;1IGqU9DU0vktN88+z7mRuGEaJkfNmgTPj0kkNg5c8cJKqwmrh/ikFab8h1ZAx0ahrV+NRQez6n7d&#10;A4ox8VoUd+BcKcBZYE8YdxBUQn7BqIPRkWD1eUskxah+zcH9Zs6MgRyD9RgQnsPRBGuMhnCph3m0&#10;bSXbVIA8/l9X8IdkzLr3oQoo3XzAOLAkDqPLzJvTb5v1MGAXvwAAAP//AwBQSwMEFAAGAAgAAAAh&#10;AC94HF3fAAAACwEAAA8AAABkcnMvZG93bnJldi54bWxMj8FOwzAMhu9IvENkJC6Ipelg60rTCSG4&#10;cNvgslvWeG1F41RN1pY9PeYER9uffn9/sZ1dJ0YcQutJg1okIJAqb1uqNXx+vN1nIEI0ZE3nCTV8&#10;Y4BteX1VmNz6iXY47mMtOIRCbjQ0Mfa5lKFq0Jmw8D0S305+cCbyONTSDmbicNfJNElW0pmW+ENj&#10;enxpsPran52G1fza371vMJ0uVTfS4aJURKX17c38/AQi4hz/YPjVZ3Uo2enoz2SD6DSsH9ZLRjWk&#10;S8WlmMg2GZc58uYxTUCWhfzfofwBAAD//wMAUEsBAi0AFAAGAAgAAAAhALaDOJL+AAAA4QEAABMA&#10;AAAAAAAAAAAAAAAAAAAAAFtDb250ZW50X1R5cGVzXS54bWxQSwECLQAUAAYACAAAACEAOP0h/9YA&#10;AACUAQAACwAAAAAAAAAAAAAAAAAvAQAAX3JlbHMvLnJlbHNQSwECLQAUAAYACAAAACEA0qRRALgC&#10;AACoBQAADgAAAAAAAAAAAAAAAAAuAgAAZHJzL2Uyb0RvYy54bWxQSwECLQAUAAYACAAAACEAL3gc&#10;Xd8AAAALAQAADwAAAAAAAAAAAAAAAAASBQAAZHJzL2Rvd25yZXYueG1sUEsFBgAAAAAEAAQA8wAA&#10;AB4GAAAAAA==&#10;" filled="f" stroked="f">
            <v:textbox style="mso-fit-shape-to-text:t" inset="0,0,0,0">
              <w:txbxContent>
                <w:p w:rsidR="004701E7" w:rsidRDefault="004701E7" w:rsidP="004701E7">
                  <w:pPr>
                    <w:pStyle w:val="5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334AE8">
        <w:rPr>
          <w:rFonts w:ascii="Arial" w:hAnsi="Arial" w:cs="Arial"/>
          <w:sz w:val="24"/>
          <w:szCs w:val="24"/>
        </w:rPr>
        <w:t xml:space="preserve">         </w:t>
      </w:r>
      <w:r w:rsidRPr="004701E7">
        <w:rPr>
          <w:rFonts w:ascii="Arial" w:hAnsi="Arial" w:cs="Arial"/>
          <w:sz w:val="24"/>
          <w:szCs w:val="24"/>
        </w:rPr>
        <w:t xml:space="preserve">5.  Опубликовать настоящее Постановление в периодическом печатном издании «Информационный вестник </w:t>
      </w:r>
      <w:proofErr w:type="spellStart"/>
      <w:r w:rsidRPr="004701E7">
        <w:rPr>
          <w:rFonts w:ascii="Arial" w:hAnsi="Arial" w:cs="Arial"/>
          <w:spacing w:val="-1"/>
          <w:sz w:val="24"/>
          <w:szCs w:val="24"/>
        </w:rPr>
        <w:t>Небельского</w:t>
      </w:r>
      <w:proofErr w:type="spellEnd"/>
      <w:r w:rsidRPr="004701E7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4701E7">
          <w:rPr>
            <w:rStyle w:val="a3"/>
            <w:rFonts w:ascii="Arial" w:hAnsi="Arial" w:cs="Arial"/>
            <w:sz w:val="24"/>
            <w:szCs w:val="24"/>
          </w:rPr>
          <w:t>http://kirenskrn.irkobl.ru</w:t>
        </w:r>
      </w:hyperlink>
      <w:r w:rsidRPr="004701E7">
        <w:rPr>
          <w:rFonts w:ascii="Arial" w:hAnsi="Arial" w:cs="Arial"/>
          <w:sz w:val="24"/>
          <w:szCs w:val="24"/>
        </w:rPr>
        <w:t>) в информационно - телекоммуникационной сети «Интернет».</w:t>
      </w:r>
    </w:p>
    <w:p w:rsidR="004701E7" w:rsidRDefault="00334AE8" w:rsidP="00334AE8">
      <w:pPr>
        <w:pStyle w:val="5"/>
        <w:shd w:val="clear" w:color="auto" w:fill="auto"/>
        <w:tabs>
          <w:tab w:val="left" w:pos="1134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701E7" w:rsidRPr="004701E7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4701E7" w:rsidRPr="004701E7">
        <w:rPr>
          <w:rFonts w:ascii="Arial" w:hAnsi="Arial" w:cs="Arial"/>
          <w:sz w:val="24"/>
          <w:szCs w:val="24"/>
        </w:rPr>
        <w:t>Контроль за</w:t>
      </w:r>
      <w:proofErr w:type="gramEnd"/>
      <w:r w:rsidR="004701E7" w:rsidRPr="004701E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34AE8" w:rsidRDefault="00334AE8" w:rsidP="00334AE8">
      <w:pPr>
        <w:pStyle w:val="5"/>
        <w:shd w:val="clear" w:color="auto" w:fill="auto"/>
        <w:tabs>
          <w:tab w:val="left" w:pos="113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334AE8" w:rsidRDefault="00334AE8" w:rsidP="00334AE8">
      <w:pPr>
        <w:pStyle w:val="5"/>
        <w:shd w:val="clear" w:color="auto" w:fill="auto"/>
        <w:tabs>
          <w:tab w:val="left" w:pos="1134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334AE8" w:rsidRPr="00334AE8" w:rsidRDefault="004701E7" w:rsidP="00334AE8">
      <w:pPr>
        <w:spacing w:after="0" w:line="240" w:lineRule="auto"/>
        <w:rPr>
          <w:rFonts w:ascii="Arial" w:hAnsi="Arial" w:cs="Arial"/>
          <w:spacing w:val="-1"/>
          <w:sz w:val="24"/>
          <w:szCs w:val="24"/>
        </w:rPr>
      </w:pPr>
      <w:r w:rsidRPr="00334AE8">
        <w:rPr>
          <w:rFonts w:ascii="Arial" w:hAnsi="Arial" w:cs="Arial"/>
          <w:sz w:val="24"/>
          <w:szCs w:val="24"/>
        </w:rPr>
        <w:lastRenderedPageBreak/>
        <w:t xml:space="preserve">Глава </w:t>
      </w:r>
      <w:proofErr w:type="spellStart"/>
      <w:r w:rsidRPr="00334AE8">
        <w:rPr>
          <w:rFonts w:ascii="Arial" w:hAnsi="Arial" w:cs="Arial"/>
          <w:spacing w:val="-1"/>
          <w:sz w:val="24"/>
          <w:szCs w:val="24"/>
        </w:rPr>
        <w:t>Небельского</w:t>
      </w:r>
      <w:proofErr w:type="spellEnd"/>
    </w:p>
    <w:p w:rsidR="00334AE8" w:rsidRPr="00334AE8" w:rsidRDefault="004701E7" w:rsidP="00334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AE8">
        <w:rPr>
          <w:rFonts w:ascii="Arial" w:hAnsi="Arial" w:cs="Arial"/>
          <w:sz w:val="24"/>
          <w:szCs w:val="24"/>
        </w:rPr>
        <w:t xml:space="preserve">сельского поселения    </w:t>
      </w:r>
    </w:p>
    <w:p w:rsidR="004701E7" w:rsidRPr="00334AE8" w:rsidRDefault="004701E7" w:rsidP="00334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AE8">
        <w:rPr>
          <w:rFonts w:ascii="Arial" w:hAnsi="Arial" w:cs="Arial"/>
          <w:sz w:val="24"/>
          <w:szCs w:val="24"/>
        </w:rPr>
        <w:t>Н.В.Ворона</w:t>
      </w:r>
    </w:p>
    <w:p w:rsidR="00334AE8" w:rsidRPr="00806822" w:rsidRDefault="004701E7" w:rsidP="00334AE8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  <w:r w:rsidRPr="00806822">
        <w:rPr>
          <w:rFonts w:ascii="Courier New" w:hAnsi="Courier New" w:cs="Courier New"/>
        </w:rPr>
        <w:t>Приложение</w:t>
      </w:r>
      <w:r w:rsidR="00806822" w:rsidRPr="00806822">
        <w:rPr>
          <w:rFonts w:ascii="Courier New" w:hAnsi="Courier New" w:cs="Courier New"/>
        </w:rPr>
        <w:t xml:space="preserve"> </w:t>
      </w:r>
      <w:r w:rsidRPr="00806822">
        <w:rPr>
          <w:rFonts w:ascii="Courier New" w:hAnsi="Courier New" w:cs="Courier New"/>
        </w:rPr>
        <w:t>2</w:t>
      </w:r>
    </w:p>
    <w:p w:rsidR="00806822" w:rsidRDefault="004701E7" w:rsidP="00334AE8">
      <w:pPr>
        <w:spacing w:after="0" w:line="240" w:lineRule="auto"/>
        <w:ind w:firstLine="1874"/>
        <w:jc w:val="right"/>
        <w:rPr>
          <w:rFonts w:ascii="Courier New" w:hAnsi="Courier New" w:cs="Courier New"/>
          <w:spacing w:val="-1"/>
        </w:rPr>
      </w:pPr>
      <w:r w:rsidRPr="00806822">
        <w:rPr>
          <w:rFonts w:ascii="Courier New" w:hAnsi="Courier New" w:cs="Courier New"/>
        </w:rPr>
        <w:t xml:space="preserve"> к Порядку применения </w:t>
      </w:r>
      <w:proofErr w:type="gramStart"/>
      <w:r w:rsidRPr="00806822">
        <w:rPr>
          <w:rFonts w:ascii="Courier New" w:hAnsi="Courier New" w:cs="Courier New"/>
          <w:spacing w:val="-1"/>
        </w:rPr>
        <w:t>бюджетной</w:t>
      </w:r>
      <w:proofErr w:type="gramEnd"/>
      <w:r w:rsidRPr="00806822">
        <w:rPr>
          <w:rFonts w:ascii="Courier New" w:hAnsi="Courier New" w:cs="Courier New"/>
          <w:spacing w:val="-1"/>
        </w:rPr>
        <w:t xml:space="preserve"> </w:t>
      </w:r>
    </w:p>
    <w:p w:rsidR="00806822" w:rsidRDefault="004701E7" w:rsidP="00334AE8">
      <w:pPr>
        <w:spacing w:after="0" w:line="240" w:lineRule="auto"/>
        <w:ind w:firstLine="1874"/>
        <w:jc w:val="right"/>
        <w:rPr>
          <w:rFonts w:ascii="Courier New" w:hAnsi="Courier New" w:cs="Courier New"/>
          <w:spacing w:val="-1"/>
        </w:rPr>
      </w:pPr>
      <w:r w:rsidRPr="00806822">
        <w:rPr>
          <w:rFonts w:ascii="Courier New" w:hAnsi="Courier New" w:cs="Courier New"/>
          <w:spacing w:val="-1"/>
        </w:rPr>
        <w:t>классификации РФ</w:t>
      </w:r>
      <w:r w:rsidR="00806822">
        <w:rPr>
          <w:rFonts w:ascii="Courier New" w:hAnsi="Courier New" w:cs="Courier New"/>
          <w:spacing w:val="-1"/>
        </w:rPr>
        <w:t xml:space="preserve"> </w:t>
      </w:r>
      <w:r w:rsidRPr="00806822">
        <w:rPr>
          <w:rFonts w:ascii="Courier New" w:hAnsi="Courier New" w:cs="Courier New"/>
          <w:spacing w:val="-1"/>
        </w:rPr>
        <w:t>в части, относящейся</w:t>
      </w:r>
    </w:p>
    <w:p w:rsidR="004701E7" w:rsidRPr="00806822" w:rsidRDefault="004701E7" w:rsidP="00334AE8">
      <w:pPr>
        <w:spacing w:after="0" w:line="240" w:lineRule="auto"/>
        <w:ind w:firstLine="1874"/>
        <w:jc w:val="right"/>
        <w:rPr>
          <w:rFonts w:ascii="Courier New" w:hAnsi="Courier New" w:cs="Courier New"/>
          <w:spacing w:val="-1"/>
        </w:rPr>
      </w:pPr>
      <w:r w:rsidRPr="00806822">
        <w:rPr>
          <w:rFonts w:ascii="Courier New" w:hAnsi="Courier New" w:cs="Courier New"/>
          <w:spacing w:val="-1"/>
        </w:rPr>
        <w:t xml:space="preserve"> к бюджету</w:t>
      </w:r>
      <w:r w:rsidR="00806822">
        <w:rPr>
          <w:rFonts w:ascii="Courier New" w:hAnsi="Courier New" w:cs="Courier New"/>
          <w:spacing w:val="-1"/>
        </w:rPr>
        <w:t xml:space="preserve"> </w:t>
      </w:r>
      <w:proofErr w:type="spellStart"/>
      <w:r w:rsidRPr="00806822">
        <w:rPr>
          <w:rFonts w:ascii="Courier New" w:eastAsia="Calibri" w:hAnsi="Courier New" w:cs="Courier New"/>
        </w:rPr>
        <w:t>Небельского</w:t>
      </w:r>
      <w:proofErr w:type="spellEnd"/>
      <w:r w:rsidRPr="00806822">
        <w:rPr>
          <w:rFonts w:ascii="Courier New" w:hAnsi="Courier New" w:cs="Courier New"/>
        </w:rPr>
        <w:t xml:space="preserve"> </w:t>
      </w:r>
      <w:r w:rsidR="00806822">
        <w:rPr>
          <w:rFonts w:ascii="Courier New" w:hAnsi="Courier New" w:cs="Courier New"/>
        </w:rPr>
        <w:t>МО</w:t>
      </w:r>
    </w:p>
    <w:p w:rsidR="004701E7" w:rsidRDefault="004701E7" w:rsidP="00334AE8">
      <w:pPr>
        <w:spacing w:after="0" w:line="240" w:lineRule="auto"/>
        <w:ind w:firstLine="1874"/>
        <w:jc w:val="right"/>
        <w:rPr>
          <w:spacing w:val="-1"/>
          <w:sz w:val="20"/>
          <w:szCs w:val="20"/>
        </w:rPr>
      </w:pPr>
    </w:p>
    <w:p w:rsidR="004701E7" w:rsidRPr="00806822" w:rsidRDefault="00806822" w:rsidP="008068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6822">
        <w:rPr>
          <w:rFonts w:ascii="Arial" w:hAnsi="Arial" w:cs="Arial"/>
          <w:b/>
          <w:spacing w:val="-1"/>
          <w:sz w:val="24"/>
          <w:szCs w:val="24"/>
        </w:rPr>
        <w:t>НАПРАВЛЕНИЯ  РАСХОДОВ, УВЯЗЫВАЕМЫЕ С ЦЕЛЕВЫМИ СТАТЬЯМИ ОСНОВНЫХ МЕРОПРИЯТИЙ ПОДПРОГРАММ МУНИЦИПАЛЬНЫХ ПРОГРАММ, НЕ ПРОГРАММНЫМИ НАПРАВЛЕНИЯМИ</w:t>
      </w:r>
    </w:p>
    <w:p w:rsidR="004701E7" w:rsidRDefault="004701E7" w:rsidP="00334AE8">
      <w:pPr>
        <w:spacing w:after="0" w:line="240" w:lineRule="auto"/>
        <w:rPr>
          <w:sz w:val="25"/>
          <w:szCs w:val="25"/>
        </w:rPr>
      </w:pPr>
    </w:p>
    <w:tbl>
      <w:tblPr>
        <w:tblStyle w:val="TableNormal"/>
        <w:tblW w:w="9356" w:type="dxa"/>
        <w:tblInd w:w="150" w:type="dxa"/>
        <w:tblLayout w:type="fixed"/>
        <w:tblLook w:val="01E0"/>
      </w:tblPr>
      <w:tblGrid>
        <w:gridCol w:w="1843"/>
        <w:gridCol w:w="7513"/>
      </w:tblGrid>
      <w:tr w:rsidR="004701E7" w:rsidRPr="00806822" w:rsidTr="004701E7">
        <w:trPr>
          <w:trHeight w:hRule="exact" w:val="28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806822" w:rsidP="00334AE8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806822">
              <w:rPr>
                <w:rFonts w:ascii="Courier New" w:hAnsi="Courier New" w:cs="Courier New"/>
                <w:spacing w:val="-1"/>
                <w:lang w:val="ru-RU"/>
              </w:rPr>
              <w:t xml:space="preserve">     </w:t>
            </w:r>
            <w:r w:rsidR="004701E7" w:rsidRPr="00806822">
              <w:rPr>
                <w:rFonts w:ascii="Courier New" w:hAnsi="Courier New" w:cs="Courier New"/>
                <w:spacing w:val="-1"/>
                <w:lang w:val="ru-RU"/>
              </w:rPr>
              <w:t>Код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334AE8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806822">
              <w:rPr>
                <w:rFonts w:ascii="Courier New" w:hAnsi="Courier New" w:cs="Courier New"/>
                <w:spacing w:val="-1"/>
              </w:rPr>
              <w:t>Наименование</w:t>
            </w:r>
            <w:proofErr w:type="spellEnd"/>
          </w:p>
        </w:tc>
      </w:tr>
      <w:tr w:rsidR="004701E7" w:rsidRPr="00806822" w:rsidTr="004701E7">
        <w:trPr>
          <w:trHeight w:hRule="exact" w:val="28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334AE8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806822">
              <w:rPr>
                <w:rFonts w:ascii="Courier New" w:hAnsi="Courier New" w:cs="Courier New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334AE8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806822">
              <w:rPr>
                <w:rFonts w:ascii="Courier New" w:hAnsi="Courier New" w:cs="Courier New"/>
              </w:rPr>
              <w:t>2</w:t>
            </w:r>
          </w:p>
        </w:tc>
      </w:tr>
    </w:tbl>
    <w:tbl>
      <w:tblPr>
        <w:tblStyle w:val="a8"/>
        <w:tblW w:w="0" w:type="auto"/>
        <w:tblInd w:w="250" w:type="dxa"/>
        <w:tblLook w:val="04A0"/>
      </w:tblPr>
      <w:tblGrid>
        <w:gridCol w:w="1815"/>
        <w:gridCol w:w="7506"/>
      </w:tblGrid>
      <w:tr w:rsidR="004701E7" w:rsidRPr="00806822" w:rsidTr="004701E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 w:rsidP="00334AE8">
            <w:pPr>
              <w:tabs>
                <w:tab w:val="left" w:pos="7822"/>
              </w:tabs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806822">
              <w:rPr>
                <w:rFonts w:ascii="Courier New" w:hAnsi="Courier New" w:cs="Courier New"/>
                <w:szCs w:val="20"/>
              </w:rPr>
              <w:t>S2370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 w:rsidP="00334AE8">
            <w:pPr>
              <w:tabs>
                <w:tab w:val="left" w:pos="7822"/>
              </w:tabs>
              <w:rPr>
                <w:rFonts w:ascii="Courier New" w:eastAsia="Times New Roman" w:hAnsi="Courier New" w:cs="Courier New"/>
                <w:szCs w:val="20"/>
              </w:rPr>
            </w:pPr>
            <w:proofErr w:type="spellStart"/>
            <w:r w:rsidRPr="00806822">
              <w:rPr>
                <w:rFonts w:ascii="Courier New" w:hAnsi="Courier New" w:cs="Courier New"/>
                <w:szCs w:val="20"/>
              </w:rPr>
              <w:t>Проект</w:t>
            </w:r>
            <w:proofErr w:type="spellEnd"/>
            <w:r w:rsidRPr="00806822"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r w:rsidRPr="00806822">
              <w:rPr>
                <w:rFonts w:ascii="Courier New" w:hAnsi="Courier New" w:cs="Courier New"/>
                <w:szCs w:val="20"/>
              </w:rPr>
              <w:t>народные</w:t>
            </w:r>
            <w:proofErr w:type="spellEnd"/>
            <w:r w:rsidRPr="00806822"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r w:rsidRPr="00806822">
              <w:rPr>
                <w:rFonts w:ascii="Courier New" w:hAnsi="Courier New" w:cs="Courier New"/>
                <w:szCs w:val="20"/>
              </w:rPr>
              <w:t>инициативы</w:t>
            </w:r>
            <w:proofErr w:type="spellEnd"/>
            <w:r w:rsidRPr="00806822">
              <w:rPr>
                <w:rFonts w:ascii="Courier New" w:hAnsi="Courier New" w:cs="Courier New"/>
                <w:szCs w:val="20"/>
              </w:rPr>
              <w:t xml:space="preserve"> 2022</w:t>
            </w:r>
          </w:p>
        </w:tc>
      </w:tr>
      <w:tr w:rsidR="004701E7" w:rsidRPr="00806822" w:rsidTr="004701E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 w:rsidP="00334AE8">
            <w:pPr>
              <w:tabs>
                <w:tab w:val="left" w:pos="7822"/>
              </w:tabs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806822">
              <w:rPr>
                <w:rFonts w:ascii="Courier New" w:hAnsi="Courier New" w:cs="Courier New"/>
                <w:szCs w:val="20"/>
              </w:rPr>
              <w:t>00015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 w:rsidP="00334AE8">
            <w:pPr>
              <w:tabs>
                <w:tab w:val="left" w:pos="7822"/>
              </w:tabs>
              <w:rPr>
                <w:rFonts w:ascii="Courier New" w:eastAsia="Times New Roman" w:hAnsi="Courier New" w:cs="Courier New"/>
                <w:szCs w:val="20"/>
              </w:rPr>
            </w:pPr>
            <w:proofErr w:type="spellStart"/>
            <w:r w:rsidRPr="00806822">
              <w:rPr>
                <w:rFonts w:ascii="Courier New" w:hAnsi="Courier New" w:cs="Courier New"/>
                <w:szCs w:val="20"/>
              </w:rPr>
              <w:t>Распиловка</w:t>
            </w:r>
            <w:proofErr w:type="spellEnd"/>
            <w:r w:rsidRPr="00806822">
              <w:rPr>
                <w:rFonts w:ascii="Courier New" w:hAnsi="Courier New" w:cs="Courier New"/>
                <w:szCs w:val="20"/>
              </w:rPr>
              <w:t xml:space="preserve">, </w:t>
            </w:r>
            <w:proofErr w:type="spellStart"/>
            <w:r w:rsidRPr="00806822">
              <w:rPr>
                <w:rFonts w:ascii="Courier New" w:hAnsi="Courier New" w:cs="Courier New"/>
                <w:szCs w:val="20"/>
              </w:rPr>
              <w:t>колка</w:t>
            </w:r>
            <w:proofErr w:type="spellEnd"/>
            <w:r w:rsidRPr="00806822">
              <w:rPr>
                <w:rFonts w:ascii="Courier New" w:hAnsi="Courier New" w:cs="Courier New"/>
                <w:szCs w:val="20"/>
              </w:rPr>
              <w:t xml:space="preserve">, </w:t>
            </w:r>
            <w:r w:rsidR="00334AE8" w:rsidRPr="00806822">
              <w:rPr>
                <w:rFonts w:ascii="Courier New" w:hAnsi="Courier New" w:cs="Courier New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hAnsi="Courier New" w:cs="Courier New"/>
                <w:szCs w:val="20"/>
              </w:rPr>
              <w:t>складирование</w:t>
            </w:r>
            <w:proofErr w:type="spellEnd"/>
            <w:r w:rsidR="00334AE8" w:rsidRPr="00806822">
              <w:rPr>
                <w:rFonts w:ascii="Courier New" w:hAnsi="Courier New" w:cs="Courier New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hAnsi="Courier New" w:cs="Courier New"/>
                <w:szCs w:val="20"/>
              </w:rPr>
              <w:t>дров</w:t>
            </w:r>
            <w:proofErr w:type="spellEnd"/>
          </w:p>
        </w:tc>
      </w:tr>
      <w:tr w:rsidR="004701E7" w:rsidRPr="00806822" w:rsidTr="004701E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 w:rsidP="00334AE8">
            <w:pPr>
              <w:tabs>
                <w:tab w:val="left" w:pos="7822"/>
              </w:tabs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806822">
              <w:rPr>
                <w:rFonts w:ascii="Courier New" w:hAnsi="Courier New" w:cs="Courier New"/>
                <w:szCs w:val="20"/>
              </w:rPr>
              <w:t>00019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 w:rsidP="00334AE8">
            <w:pPr>
              <w:tabs>
                <w:tab w:val="left" w:pos="7822"/>
              </w:tabs>
              <w:rPr>
                <w:rFonts w:ascii="Courier New" w:eastAsia="Times New Roman" w:hAnsi="Courier New" w:cs="Courier New"/>
                <w:szCs w:val="20"/>
                <w:lang w:val="ru-RU"/>
              </w:rPr>
            </w:pPr>
            <w:r w:rsidRPr="00806822">
              <w:rPr>
                <w:rFonts w:ascii="Courier New" w:hAnsi="Courier New" w:cs="Courier New"/>
                <w:szCs w:val="20"/>
                <w:lang w:val="ru-RU"/>
              </w:rPr>
              <w:t>Временное пользование сооружениями инфраструктуры уличного освещени</w:t>
            </w:r>
            <w:proofErr w:type="gramStart"/>
            <w:r w:rsidRPr="00806822">
              <w:rPr>
                <w:rFonts w:ascii="Courier New" w:hAnsi="Courier New" w:cs="Courier New"/>
                <w:szCs w:val="20"/>
                <w:lang w:val="ru-RU"/>
              </w:rPr>
              <w:t>я(</w:t>
            </w:r>
            <w:proofErr w:type="gramEnd"/>
            <w:r w:rsidRPr="00806822">
              <w:rPr>
                <w:rFonts w:ascii="Courier New" w:hAnsi="Courier New" w:cs="Courier New"/>
                <w:szCs w:val="20"/>
                <w:lang w:val="ru-RU"/>
              </w:rPr>
              <w:t>аренда)</w:t>
            </w:r>
          </w:p>
        </w:tc>
      </w:tr>
      <w:tr w:rsidR="004701E7" w:rsidRPr="00806822" w:rsidTr="004701E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 w:rsidP="00334AE8">
            <w:pPr>
              <w:tabs>
                <w:tab w:val="left" w:pos="7822"/>
              </w:tabs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806822">
              <w:rPr>
                <w:rFonts w:ascii="Courier New" w:hAnsi="Courier New" w:cs="Courier New"/>
                <w:szCs w:val="20"/>
              </w:rPr>
              <w:t>00021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 w:rsidP="00334AE8">
            <w:pPr>
              <w:tabs>
                <w:tab w:val="left" w:pos="7822"/>
              </w:tabs>
              <w:rPr>
                <w:rFonts w:ascii="Courier New" w:eastAsia="Times New Roman" w:hAnsi="Courier New" w:cs="Courier New"/>
                <w:szCs w:val="20"/>
              </w:rPr>
            </w:pPr>
            <w:proofErr w:type="spellStart"/>
            <w:r w:rsidRPr="00806822">
              <w:rPr>
                <w:rFonts w:ascii="Courier New" w:hAnsi="Courier New" w:cs="Courier New"/>
                <w:szCs w:val="20"/>
              </w:rPr>
              <w:t>Земельный</w:t>
            </w:r>
            <w:proofErr w:type="spellEnd"/>
            <w:r w:rsidR="00334AE8" w:rsidRPr="00806822">
              <w:rPr>
                <w:rFonts w:ascii="Courier New" w:hAnsi="Courier New" w:cs="Courier New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hAnsi="Courier New" w:cs="Courier New"/>
                <w:szCs w:val="20"/>
              </w:rPr>
              <w:t>налог</w:t>
            </w:r>
            <w:proofErr w:type="spellEnd"/>
          </w:p>
        </w:tc>
      </w:tr>
      <w:tr w:rsidR="004701E7" w:rsidRPr="00806822" w:rsidTr="004701E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 w:rsidP="00334AE8">
            <w:pPr>
              <w:tabs>
                <w:tab w:val="left" w:pos="7822"/>
              </w:tabs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806822">
              <w:rPr>
                <w:rFonts w:ascii="Courier New" w:hAnsi="Courier New" w:cs="Courier New"/>
                <w:szCs w:val="20"/>
              </w:rPr>
              <w:t>00028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 w:rsidP="00334AE8">
            <w:pPr>
              <w:tabs>
                <w:tab w:val="left" w:pos="7822"/>
              </w:tabs>
              <w:rPr>
                <w:rFonts w:ascii="Courier New" w:eastAsia="Times New Roman" w:hAnsi="Courier New" w:cs="Courier New"/>
                <w:szCs w:val="20"/>
                <w:lang w:val="ru-RU"/>
              </w:rPr>
            </w:pPr>
            <w:r w:rsidRPr="00806822">
              <w:rPr>
                <w:rFonts w:ascii="Courier New" w:hAnsi="Courier New" w:cs="Courier New"/>
                <w:lang w:val="ru-RU"/>
              </w:rPr>
              <w:t xml:space="preserve"> Оплата проезда до места отдыха </w:t>
            </w:r>
          </w:p>
        </w:tc>
      </w:tr>
      <w:tr w:rsidR="004701E7" w:rsidRPr="00806822" w:rsidTr="004701E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>
            <w:pPr>
              <w:tabs>
                <w:tab w:val="left" w:pos="7822"/>
              </w:tabs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806822">
              <w:rPr>
                <w:rFonts w:ascii="Courier New" w:hAnsi="Courier New" w:cs="Courier New"/>
                <w:szCs w:val="20"/>
              </w:rPr>
              <w:t>00029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>
            <w:pPr>
              <w:tabs>
                <w:tab w:val="left" w:pos="7822"/>
              </w:tabs>
              <w:rPr>
                <w:rFonts w:ascii="Courier New" w:eastAsia="Times New Roman" w:hAnsi="Courier New" w:cs="Courier New"/>
                <w:lang w:val="ru-RU"/>
              </w:rPr>
            </w:pPr>
            <w:r w:rsidRPr="00806822">
              <w:rPr>
                <w:rFonts w:ascii="Courier New" w:hAnsi="Courier New" w:cs="Courier New"/>
                <w:lang w:val="ru-RU"/>
              </w:rPr>
              <w:t>Подготовка документов для постановки на кадастровый учет и регистрации права собственности</w:t>
            </w:r>
          </w:p>
        </w:tc>
      </w:tr>
      <w:tr w:rsidR="004701E7" w:rsidRPr="00806822" w:rsidTr="004701E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>
            <w:pPr>
              <w:tabs>
                <w:tab w:val="left" w:pos="7822"/>
              </w:tabs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806822">
              <w:rPr>
                <w:rFonts w:ascii="Courier New" w:hAnsi="Courier New" w:cs="Courier New"/>
                <w:szCs w:val="20"/>
              </w:rPr>
              <w:t>00030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>
            <w:pPr>
              <w:tabs>
                <w:tab w:val="left" w:pos="7822"/>
              </w:tabs>
              <w:rPr>
                <w:rFonts w:ascii="Courier New" w:eastAsia="Times New Roman" w:hAnsi="Courier New" w:cs="Courier New"/>
                <w:lang w:val="ru-RU"/>
              </w:rPr>
            </w:pPr>
            <w:r w:rsidRPr="00806822">
              <w:rPr>
                <w:rFonts w:ascii="Courier New" w:hAnsi="Courier New" w:cs="Courier New"/>
                <w:lang w:val="ru-RU"/>
              </w:rPr>
              <w:t xml:space="preserve"> Обследование технического состояния здани</w:t>
            </w:r>
            <w:proofErr w:type="gramStart"/>
            <w:r w:rsidRPr="00806822">
              <w:rPr>
                <w:rFonts w:ascii="Courier New" w:hAnsi="Courier New" w:cs="Courier New"/>
                <w:lang w:val="ru-RU"/>
              </w:rPr>
              <w:t>я(</w:t>
            </w:r>
            <w:proofErr w:type="gramEnd"/>
            <w:r w:rsidRPr="00806822">
              <w:rPr>
                <w:rFonts w:ascii="Courier New" w:hAnsi="Courier New" w:cs="Courier New"/>
                <w:lang w:val="ru-RU"/>
              </w:rPr>
              <w:t>визуальная, техническая с установкой маячков)</w:t>
            </w:r>
          </w:p>
        </w:tc>
      </w:tr>
      <w:tr w:rsidR="004701E7" w:rsidRPr="00806822" w:rsidTr="004701E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>
            <w:pPr>
              <w:tabs>
                <w:tab w:val="left" w:pos="7822"/>
              </w:tabs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806822">
              <w:rPr>
                <w:rFonts w:ascii="Courier New" w:hAnsi="Courier New" w:cs="Courier New"/>
                <w:szCs w:val="20"/>
              </w:rPr>
              <w:t>00031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>
            <w:pPr>
              <w:tabs>
                <w:tab w:val="left" w:pos="7822"/>
              </w:tabs>
              <w:rPr>
                <w:rFonts w:ascii="Courier New" w:hAnsi="Courier New" w:cs="Courier New"/>
                <w:lang w:val="ru-RU"/>
              </w:rPr>
            </w:pPr>
            <w:r w:rsidRPr="00806822">
              <w:rPr>
                <w:rFonts w:ascii="Courier New" w:hAnsi="Courier New" w:cs="Courier New"/>
                <w:lang w:val="ru-RU"/>
              </w:rPr>
              <w:t>Подготовка сметной документации (ПСД)</w:t>
            </w:r>
            <w:proofErr w:type="gramStart"/>
            <w:r w:rsidRPr="00806822">
              <w:rPr>
                <w:rFonts w:ascii="Courier New" w:hAnsi="Courier New" w:cs="Courier New"/>
                <w:lang w:val="ru-RU"/>
              </w:rPr>
              <w:t>,э</w:t>
            </w:r>
            <w:proofErr w:type="gramEnd"/>
            <w:r w:rsidRPr="00806822">
              <w:rPr>
                <w:rFonts w:ascii="Courier New" w:hAnsi="Courier New" w:cs="Courier New"/>
                <w:lang w:val="ru-RU"/>
              </w:rPr>
              <w:t>кспертиза сопровождение  до  получения положительного заключения  в Государственном автономном учреждении Иркутской области «Экспертиза в строительстве Иркутской области».</w:t>
            </w:r>
          </w:p>
        </w:tc>
      </w:tr>
      <w:tr w:rsidR="004701E7" w:rsidRPr="00806822" w:rsidTr="004701E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>
            <w:pPr>
              <w:tabs>
                <w:tab w:val="left" w:pos="7822"/>
              </w:tabs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806822">
              <w:rPr>
                <w:rFonts w:ascii="Courier New" w:hAnsi="Courier New" w:cs="Courier New"/>
                <w:szCs w:val="20"/>
              </w:rPr>
              <w:t>00032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>
            <w:pPr>
              <w:tabs>
                <w:tab w:val="left" w:pos="7822"/>
              </w:tabs>
              <w:rPr>
                <w:rFonts w:ascii="Courier New" w:hAnsi="Courier New" w:cs="Courier New"/>
              </w:rPr>
            </w:pPr>
            <w:proofErr w:type="spellStart"/>
            <w:r w:rsidRPr="00806822">
              <w:rPr>
                <w:rFonts w:ascii="Courier New" w:hAnsi="Courier New" w:cs="Courier New"/>
              </w:rPr>
              <w:t>Курсы</w:t>
            </w:r>
            <w:proofErr w:type="spellEnd"/>
            <w:r w:rsidRPr="0080682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806822">
              <w:rPr>
                <w:rFonts w:ascii="Courier New" w:hAnsi="Courier New" w:cs="Courier New"/>
              </w:rPr>
              <w:t>семинары</w:t>
            </w:r>
            <w:proofErr w:type="spellEnd"/>
            <w:r w:rsidRPr="0080682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806822">
              <w:rPr>
                <w:rFonts w:ascii="Courier New" w:hAnsi="Courier New" w:cs="Courier New"/>
              </w:rPr>
              <w:t>повышения</w:t>
            </w:r>
            <w:proofErr w:type="spellEnd"/>
            <w:r w:rsidRPr="0080682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06822">
              <w:rPr>
                <w:rFonts w:ascii="Courier New" w:hAnsi="Courier New" w:cs="Courier New"/>
              </w:rPr>
              <w:t>квалификации</w:t>
            </w:r>
            <w:bookmarkStart w:id="0" w:name="_GoBack"/>
            <w:bookmarkEnd w:id="0"/>
            <w:proofErr w:type="spellEnd"/>
          </w:p>
        </w:tc>
      </w:tr>
    </w:tbl>
    <w:p w:rsidR="004701E7" w:rsidRDefault="004701E7" w:rsidP="004701E7">
      <w:pPr>
        <w:widowControl w:val="0"/>
        <w:spacing w:line="270" w:lineRule="exact"/>
        <w:ind w:right="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806822" w:rsidRPr="00806822" w:rsidRDefault="00806822" w:rsidP="00806822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  <w:r w:rsidRPr="00806822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3</w:t>
      </w:r>
    </w:p>
    <w:p w:rsidR="00806822" w:rsidRDefault="00806822" w:rsidP="00806822">
      <w:pPr>
        <w:spacing w:after="0" w:line="240" w:lineRule="auto"/>
        <w:ind w:firstLine="1874"/>
        <w:jc w:val="right"/>
        <w:rPr>
          <w:rFonts w:ascii="Courier New" w:hAnsi="Courier New" w:cs="Courier New"/>
          <w:spacing w:val="-1"/>
        </w:rPr>
      </w:pPr>
      <w:r w:rsidRPr="00806822">
        <w:rPr>
          <w:rFonts w:ascii="Courier New" w:hAnsi="Courier New" w:cs="Courier New"/>
        </w:rPr>
        <w:t xml:space="preserve"> к Порядку применения </w:t>
      </w:r>
      <w:proofErr w:type="gramStart"/>
      <w:r w:rsidRPr="00806822">
        <w:rPr>
          <w:rFonts w:ascii="Courier New" w:hAnsi="Courier New" w:cs="Courier New"/>
          <w:spacing w:val="-1"/>
        </w:rPr>
        <w:t>бюджетной</w:t>
      </w:r>
      <w:proofErr w:type="gramEnd"/>
      <w:r w:rsidRPr="00806822">
        <w:rPr>
          <w:rFonts w:ascii="Courier New" w:hAnsi="Courier New" w:cs="Courier New"/>
          <w:spacing w:val="-1"/>
        </w:rPr>
        <w:t xml:space="preserve"> </w:t>
      </w:r>
    </w:p>
    <w:p w:rsidR="00806822" w:rsidRDefault="00806822" w:rsidP="00806822">
      <w:pPr>
        <w:spacing w:after="0" w:line="240" w:lineRule="auto"/>
        <w:ind w:firstLine="1874"/>
        <w:jc w:val="right"/>
        <w:rPr>
          <w:rFonts w:ascii="Courier New" w:hAnsi="Courier New" w:cs="Courier New"/>
          <w:spacing w:val="-1"/>
        </w:rPr>
      </w:pPr>
      <w:r w:rsidRPr="00806822">
        <w:rPr>
          <w:rFonts w:ascii="Courier New" w:hAnsi="Courier New" w:cs="Courier New"/>
          <w:spacing w:val="-1"/>
        </w:rPr>
        <w:t>классификации РФ</w:t>
      </w:r>
      <w:r>
        <w:rPr>
          <w:rFonts w:ascii="Courier New" w:hAnsi="Courier New" w:cs="Courier New"/>
          <w:spacing w:val="-1"/>
        </w:rPr>
        <w:t xml:space="preserve"> </w:t>
      </w:r>
      <w:r w:rsidRPr="00806822">
        <w:rPr>
          <w:rFonts w:ascii="Courier New" w:hAnsi="Courier New" w:cs="Courier New"/>
          <w:spacing w:val="-1"/>
        </w:rPr>
        <w:t>в части, относящейся</w:t>
      </w:r>
    </w:p>
    <w:p w:rsidR="00806822" w:rsidRDefault="00806822" w:rsidP="00806822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  <w:r w:rsidRPr="00806822">
        <w:rPr>
          <w:rFonts w:ascii="Courier New" w:hAnsi="Courier New" w:cs="Courier New"/>
          <w:spacing w:val="-1"/>
        </w:rPr>
        <w:t xml:space="preserve"> к бюджету</w:t>
      </w:r>
      <w:r>
        <w:rPr>
          <w:rFonts w:ascii="Courier New" w:hAnsi="Courier New" w:cs="Courier New"/>
          <w:spacing w:val="-1"/>
        </w:rPr>
        <w:t xml:space="preserve"> </w:t>
      </w:r>
      <w:proofErr w:type="spellStart"/>
      <w:r w:rsidRPr="00806822">
        <w:rPr>
          <w:rFonts w:ascii="Courier New" w:eastAsia="Calibri" w:hAnsi="Courier New" w:cs="Courier New"/>
        </w:rPr>
        <w:t>Небельского</w:t>
      </w:r>
      <w:proofErr w:type="spellEnd"/>
      <w:r w:rsidRPr="0080682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МО</w:t>
      </w:r>
    </w:p>
    <w:p w:rsidR="00806822" w:rsidRDefault="00806822" w:rsidP="00806822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</w:p>
    <w:p w:rsidR="004701E7" w:rsidRDefault="004701E7" w:rsidP="004701E7">
      <w:pPr>
        <w:widowControl w:val="0"/>
        <w:ind w:left="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06822">
        <w:rPr>
          <w:rFonts w:ascii="Arial" w:eastAsia="Calibri" w:hAnsi="Arial" w:cs="Arial"/>
          <w:b/>
          <w:sz w:val="24"/>
          <w:szCs w:val="24"/>
          <w:lang w:eastAsia="en-US"/>
        </w:rPr>
        <w:t>ПЕРЕЧЕНЬ И КОДЫ ЦЕЛЕВЫХ СТАТЕЙ РАСХОДОВ БЮДЖЕТА НЕБЕЛЬСКОГО МУНИЦИПАЛЬНОГО ОБРАЗОВАНИЯ, ИСПОЛЬЗУЕМЫЕ ПРИ СОСТАВЛЕНИИ И ИСПОЛНЕНИИ БЮДЖЕТА</w:t>
      </w:r>
    </w:p>
    <w:tbl>
      <w:tblPr>
        <w:tblStyle w:val="TableNormal1"/>
        <w:tblW w:w="9682" w:type="dxa"/>
        <w:tblInd w:w="107" w:type="dxa"/>
        <w:tblLayout w:type="fixed"/>
        <w:tblLook w:val="01E0"/>
      </w:tblPr>
      <w:tblGrid>
        <w:gridCol w:w="1810"/>
        <w:gridCol w:w="7872"/>
      </w:tblGrid>
      <w:tr w:rsidR="004701E7" w:rsidTr="004701E7">
        <w:trPr>
          <w:trHeight w:hRule="exact" w:val="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>
            <w:pPr>
              <w:spacing w:line="272" w:lineRule="exact"/>
              <w:ind w:left="56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</w:rPr>
              <w:t>КЦСР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>
            <w:pPr>
              <w:spacing w:line="272" w:lineRule="exact"/>
              <w:ind w:left="2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</w:rPr>
              <w:t xml:space="preserve"> КЦСР</w:t>
            </w:r>
          </w:p>
        </w:tc>
      </w:tr>
      <w:tr w:rsidR="004701E7" w:rsidTr="004701E7">
        <w:trPr>
          <w:trHeight w:hRule="exact" w:val="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>
            <w:pPr>
              <w:spacing w:line="272" w:lineRule="exact"/>
              <w:ind w:left="4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>
            <w:pPr>
              <w:spacing w:line="272" w:lineRule="exact"/>
              <w:ind w:left="2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</w:tr>
      <w:tr w:rsidR="004701E7" w:rsidTr="004701E7">
        <w:trPr>
          <w:trHeight w:hRule="exact" w:val="7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>
            <w:pPr>
              <w:spacing w:line="269" w:lineRule="exact"/>
              <w:ind w:left="104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822">
              <w:rPr>
                <w:rFonts w:ascii="Courier New" w:hAnsi="Courier New" w:cs="Courier New"/>
                <w:sz w:val="20"/>
                <w:szCs w:val="20"/>
              </w:rPr>
              <w:t>90000000000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1E7" w:rsidRPr="00806822" w:rsidRDefault="004701E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Не программные направления</w:t>
            </w:r>
          </w:p>
          <w:p w:rsidR="004701E7" w:rsidRPr="00806822" w:rsidRDefault="004701E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>Целевые статьи не программных направлений расходов бюджета поселения.</w:t>
            </w:r>
          </w:p>
          <w:p w:rsidR="004701E7" w:rsidRPr="00806822" w:rsidRDefault="004701E7">
            <w:pPr>
              <w:shd w:val="clear" w:color="auto" w:fill="FFFFFF"/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</w:pPr>
          </w:p>
        </w:tc>
      </w:tr>
      <w:tr w:rsidR="004701E7" w:rsidRPr="004701E7" w:rsidTr="004701E7">
        <w:trPr>
          <w:trHeight w:hRule="exact" w:val="723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9" w:lineRule="exact"/>
              <w:ind w:left="104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9000100000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1E7" w:rsidRPr="00806822" w:rsidRDefault="004701E7" w:rsidP="004701E7">
            <w:pPr>
              <w:ind w:firstLine="708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>По данной целевой статье отражаются расходы бюджета поселения на выплату муниципальных пенсий работникам Администрации поселения</w:t>
            </w:r>
          </w:p>
          <w:p w:rsidR="004701E7" w:rsidRPr="00806822" w:rsidRDefault="004701E7" w:rsidP="004701E7">
            <w:pPr>
              <w:shd w:val="clear" w:color="auto" w:fill="FFFFFF"/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</w:pPr>
          </w:p>
        </w:tc>
      </w:tr>
      <w:tr w:rsidR="004701E7" w:rsidRPr="004701E7" w:rsidTr="004701E7">
        <w:trPr>
          <w:trHeight w:hRule="exact" w:val="141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9" w:lineRule="exact"/>
              <w:ind w:left="104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9000200000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По данной целевой статье отражаются расходы бюджета поселения </w:t>
            </w:r>
            <w:proofErr w:type="gramStart"/>
            <w:r w:rsidRP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>на</w:t>
            </w:r>
            <w:proofErr w:type="gramEnd"/>
          </w:p>
          <w:p w:rsidR="004701E7" w:rsidRPr="00806822" w:rsidRDefault="004701E7" w:rsidP="004701E7">
            <w:pPr>
              <w:shd w:val="clear" w:color="auto" w:fill="FFFFFF"/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</w:pPr>
            <w:proofErr w:type="spellStart"/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Выплата</w:t>
            </w:r>
            <w:r w:rsidRP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>межбюджетных</w:t>
            </w:r>
            <w:proofErr w:type="spellEnd"/>
            <w:r w:rsidRP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трансфертов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>.</w:t>
            </w:r>
          </w:p>
        </w:tc>
      </w:tr>
      <w:tr w:rsidR="004701E7" w:rsidRPr="004701E7" w:rsidTr="004701E7">
        <w:trPr>
          <w:trHeight w:hRule="exact" w:val="111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9" w:lineRule="exact"/>
              <w:ind w:left="10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88 0 00 00000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hd w:val="clear" w:color="auto" w:fill="FFFFFF"/>
              <w:rPr>
                <w:rFonts w:ascii="Courier New" w:eastAsia="Times New Roman" w:hAnsi="Courier New" w:cs="Courier New"/>
                <w:color w:val="2A2A2A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Муниципальная программа</w:t>
            </w:r>
            <w:proofErr w:type="gram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«</w:t>
            </w:r>
            <w:r w:rsidRPr="00806822"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  <w:t>Э</w:t>
            </w:r>
            <w:proofErr w:type="gramEnd"/>
            <w:r w:rsidRPr="00806822"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  <w:t xml:space="preserve">ффективное управление органами местного самоуправления </w:t>
            </w:r>
            <w:proofErr w:type="spellStart"/>
            <w:r w:rsidRPr="00806822"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  <w:t>Небельского</w:t>
            </w:r>
            <w:proofErr w:type="spellEnd"/>
            <w:r w:rsidRPr="00806822"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  <w:t xml:space="preserve"> сельского поселения </w:t>
            </w:r>
            <w:r w:rsidRP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>на 2021</w:t>
            </w:r>
            <w:r w:rsidRPr="00806822"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  <w:t xml:space="preserve"> год и плановый период 2022,2023годы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.»</w:t>
            </w:r>
          </w:p>
        </w:tc>
      </w:tr>
      <w:tr w:rsidR="004701E7" w:rsidRPr="004701E7" w:rsidTr="004701E7">
        <w:trPr>
          <w:trHeight w:hRule="exact" w:val="56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9" w:lineRule="exact"/>
              <w:ind w:left="10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88 1 00 00000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1E7" w:rsidRPr="004F4F6C" w:rsidRDefault="004701E7" w:rsidP="004F4F6C">
            <w:pPr>
              <w:shd w:val="clear" w:color="auto" w:fill="FFFFFF"/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</w:pPr>
            <w:r w:rsidRP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Подпрограмма</w:t>
            </w:r>
            <w:r w:rsidRP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1 </w:t>
            </w:r>
            <w:r w:rsidRP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«</w:t>
            </w:r>
            <w:r w:rsidRPr="004F4F6C"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  <w:t>Создание условий для эффективного функционирования системы</w:t>
            </w:r>
            <w:r w:rsidR="004F4F6C"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  <w:t xml:space="preserve"> </w:t>
            </w:r>
            <w:r w:rsidRPr="004F4F6C"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  <w:t>органов</w:t>
            </w:r>
            <w:r w:rsidR="004F4F6C"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  <w:t xml:space="preserve"> </w:t>
            </w:r>
            <w:r w:rsidRPr="004F4F6C"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  <w:t>местного</w:t>
            </w:r>
            <w:r w:rsidR="004F4F6C"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  <w:t xml:space="preserve"> </w:t>
            </w:r>
            <w:r w:rsidRPr="004F4F6C"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  <w:t>самоуправления»</w:t>
            </w:r>
            <w:r w:rsidRPr="004F4F6C">
              <w:rPr>
                <w:rFonts w:ascii="Courier New" w:hAnsi="Courier New" w:cs="Courier New"/>
                <w:color w:val="2A2A2A"/>
                <w:sz w:val="20"/>
                <w:szCs w:val="20"/>
                <w:lang w:val="ru-RU"/>
              </w:rPr>
              <w:tab/>
            </w:r>
          </w:p>
          <w:p w:rsidR="004701E7" w:rsidRPr="004F4F6C" w:rsidRDefault="004701E7" w:rsidP="004701E7">
            <w:pPr>
              <w:ind w:left="104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</w:tc>
      </w:tr>
      <w:tr w:rsidR="004701E7" w:rsidRPr="004701E7" w:rsidTr="004701E7">
        <w:trPr>
          <w:trHeight w:hRule="exact" w:val="56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88 1 20 00000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ind w:left="104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Основное мероприятие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2.0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«Обеспечение деятельности</w:t>
            </w:r>
            <w:r w:rsid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главы </w:t>
            </w:r>
            <w:proofErr w:type="spell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Небельского</w:t>
            </w:r>
            <w:proofErr w:type="spell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сельского поселения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»</w:t>
            </w:r>
          </w:p>
        </w:tc>
      </w:tr>
      <w:tr w:rsidR="004701E7" w:rsidRPr="004701E7" w:rsidTr="004F4F6C">
        <w:trPr>
          <w:trHeight w:hRule="exact" w:val="73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88 2 00 00000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ind w:left="104"/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Подпрограмма 2  «Повышение </w:t>
            </w:r>
            <w:proofErr w:type="gram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эффективности деятельности органов местного самоуправления Администрации</w:t>
            </w:r>
            <w:proofErr w:type="gramEnd"/>
            <w:r w:rsid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Небельского</w:t>
            </w:r>
            <w:proofErr w:type="spell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сельского поселения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»</w:t>
            </w:r>
          </w:p>
        </w:tc>
      </w:tr>
      <w:tr w:rsidR="004701E7" w:rsidRPr="004701E7" w:rsidTr="004701E7">
        <w:trPr>
          <w:trHeight w:hRule="exact" w:val="56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88 2 21 00000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806822">
            <w:pPr>
              <w:ind w:left="104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Основное мероприятие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2.1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«Обеспечение деятельности</w:t>
            </w:r>
            <w:r w:rsid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администрации</w:t>
            </w:r>
            <w:r w:rsid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Небельского</w:t>
            </w:r>
            <w:proofErr w:type="spell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сельского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поселения»</w:t>
            </w:r>
          </w:p>
        </w:tc>
      </w:tr>
      <w:tr w:rsidR="004701E7" w:rsidRPr="004701E7" w:rsidTr="004701E7">
        <w:trPr>
          <w:trHeight w:hRule="exact" w:val="35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88 3 00 00000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ind w:left="104"/>
              <w:rPr>
                <w:rFonts w:ascii="Courier New" w:eastAsia="Calibri" w:hAnsi="Courier New" w:cs="Courier New"/>
                <w:spacing w:val="-1"/>
                <w:sz w:val="20"/>
                <w:szCs w:val="20"/>
              </w:rPr>
            </w:pPr>
            <w:proofErr w:type="spell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</w:rPr>
              <w:t>Подпрограмма</w:t>
            </w:r>
            <w:proofErr w:type="spell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</w:rPr>
              <w:t xml:space="preserve"> 3  «</w:t>
            </w:r>
            <w:proofErr w:type="spellStart"/>
            <w:r w:rsidRPr="00806822">
              <w:rPr>
                <w:rFonts w:ascii="Courier New" w:hAnsi="Courier New" w:cs="Courier New"/>
                <w:sz w:val="20"/>
                <w:szCs w:val="20"/>
              </w:rPr>
              <w:t>Резервные</w:t>
            </w:r>
            <w:proofErr w:type="spellEnd"/>
            <w:r w:rsidR="004F4F6C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hAnsi="Courier New" w:cs="Courier New"/>
                <w:sz w:val="20"/>
                <w:szCs w:val="20"/>
              </w:rPr>
              <w:t>фонды</w:t>
            </w:r>
            <w:proofErr w:type="spellEnd"/>
            <w:r w:rsidRPr="00806822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4701E7" w:rsidRPr="004701E7" w:rsidTr="004701E7">
        <w:trPr>
          <w:trHeight w:hRule="exact" w:val="558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88 3 22 00000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ind w:left="104"/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Основное мероприятие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2.2</w:t>
            </w:r>
            <w:r w:rsidRP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Резервные  фонды администрации </w:t>
            </w:r>
            <w:proofErr w:type="spellStart"/>
            <w:r w:rsidRP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>Небельского</w:t>
            </w:r>
            <w:proofErr w:type="spellEnd"/>
            <w:r w:rsidRP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</w:tr>
      <w:tr w:rsidR="004701E7" w:rsidRPr="004701E7" w:rsidTr="004701E7">
        <w:trPr>
          <w:trHeight w:hRule="exact" w:val="42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88 4 00 00000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ind w:left="104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</w:rPr>
              <w:t>Подпрограмма</w:t>
            </w:r>
            <w:proofErr w:type="spell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</w:rPr>
              <w:t xml:space="preserve"> 4  «</w:t>
            </w:r>
            <w:proofErr w:type="spellStart"/>
            <w:r w:rsidRPr="00806822">
              <w:rPr>
                <w:rFonts w:ascii="Courier New" w:hAnsi="Courier New" w:cs="Courier New"/>
                <w:sz w:val="20"/>
                <w:szCs w:val="20"/>
              </w:rPr>
              <w:t>Другие</w:t>
            </w:r>
            <w:proofErr w:type="spellEnd"/>
            <w:r w:rsid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hAnsi="Courier New" w:cs="Courier New"/>
                <w:sz w:val="20"/>
                <w:szCs w:val="20"/>
              </w:rPr>
              <w:t>общегосударственные</w:t>
            </w:r>
            <w:proofErr w:type="spellEnd"/>
            <w:r w:rsidR="0080682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hAnsi="Courier New" w:cs="Courier New"/>
                <w:sz w:val="20"/>
                <w:szCs w:val="20"/>
              </w:rPr>
              <w:t>вопросы</w:t>
            </w:r>
            <w:proofErr w:type="spellEnd"/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»</w:t>
            </w:r>
          </w:p>
        </w:tc>
      </w:tr>
      <w:tr w:rsidR="004701E7" w:rsidRPr="004701E7" w:rsidTr="004F4F6C">
        <w:trPr>
          <w:trHeight w:hRule="exact" w:val="21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88 4 23 00000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F4F6C">
            <w:pPr>
              <w:ind w:left="10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Основное мероприятие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2.3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«Исполнение судебных решений, возмещение судебных расходов</w:t>
            </w:r>
            <w:proofErr w:type="gram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прочая закупка товаров работ услуг,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Расходы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на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осуществление областных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государственных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полномочий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1"/>
                <w:sz w:val="20"/>
                <w:szCs w:val="20"/>
                <w:lang w:val="ru-RU"/>
              </w:rPr>
              <w:t>по</w:t>
            </w:r>
            <w:r w:rsidR="004F4F6C">
              <w:rPr>
                <w:rFonts w:ascii="Courier New" w:eastAsia="Calibri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определению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перечня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должностных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лиц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органов местного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самоуправления,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уполномоченных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составлять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протоколы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об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административных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правонарушениях,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предусмотренных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отдельными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законами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Иркутской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области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об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административной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ответственности, управление,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содержание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и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ремонт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муниципального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имущества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в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Небельском</w:t>
            </w:r>
            <w:proofErr w:type="spellEnd"/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муниципальном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образовании»</w:t>
            </w:r>
          </w:p>
        </w:tc>
      </w:tr>
      <w:tr w:rsidR="004701E7" w:rsidRPr="004701E7" w:rsidTr="004701E7">
        <w:trPr>
          <w:trHeight w:hRule="exact" w:val="56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88 5 00 00000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ind w:left="104"/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Подпрограмма 5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«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Осуществление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первичного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воинского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учёта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на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территории, где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отсутствуют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военные комиссариаты»</w:t>
            </w:r>
          </w:p>
        </w:tc>
      </w:tr>
      <w:tr w:rsidR="004701E7" w:rsidRPr="004701E7" w:rsidTr="004F4F6C">
        <w:trPr>
          <w:trHeight w:hRule="exact" w:val="718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88 5 20 00000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ind w:left="104"/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Основное мероприятие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2.0Расходына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осуществление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первичного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воинского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учёта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на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территории, где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отсутствуют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военные комиссариаты</w:t>
            </w:r>
          </w:p>
        </w:tc>
      </w:tr>
      <w:tr w:rsidR="004701E7" w:rsidRPr="004701E7" w:rsidTr="004701E7">
        <w:trPr>
          <w:trHeight w:hRule="exact" w:val="56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88 6 00 00000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ind w:left="104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Подпрограмма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6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«Обеспечение комплексных мер пожарной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безопасности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на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территории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Небельского</w:t>
            </w:r>
            <w:proofErr w:type="spell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сельского поселения»</w:t>
            </w:r>
          </w:p>
        </w:tc>
      </w:tr>
      <w:tr w:rsidR="004701E7" w:rsidRPr="004701E7" w:rsidTr="004701E7">
        <w:trPr>
          <w:trHeight w:hRule="exact" w:val="848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88 6 24 00000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ind w:left="104"/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Основное мероприятие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2.4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прочая закупка товаров работ услуг для обеспечения мер пожарной безопасности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на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территории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Небельского</w:t>
            </w:r>
            <w:proofErr w:type="spell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</w:tr>
      <w:tr w:rsidR="004701E7" w:rsidRPr="004701E7" w:rsidTr="004701E7">
        <w:trPr>
          <w:trHeight w:hRule="exact" w:val="423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88 7 00 00000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ind w:left="104"/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Подпрограмма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7Дорожное хозяйство (дорожные фонды)</w:t>
            </w:r>
          </w:p>
        </w:tc>
      </w:tr>
      <w:tr w:rsidR="004701E7" w:rsidRPr="004701E7" w:rsidTr="004F4F6C">
        <w:trPr>
          <w:trHeight w:hRule="exact" w:val="97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88 7 25 00000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ind w:left="104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Основное мероприятие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2.5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«Комплексное развитие систем транспортной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инфраструктуры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на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территории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Небельского</w:t>
            </w:r>
            <w:proofErr w:type="spell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сельского поселения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»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(прочая закупка товаров работ услуг для содержания и оборудование дорожными знаками дорог местного значения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)</w:t>
            </w:r>
          </w:p>
        </w:tc>
      </w:tr>
      <w:tr w:rsidR="004701E7" w:rsidRPr="004701E7" w:rsidTr="004701E7">
        <w:trPr>
          <w:trHeight w:hRule="exact" w:val="56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88 8 00 00000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ind w:left="104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Подпрограмма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8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«Благоустройство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в границах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территории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Небельского</w:t>
            </w:r>
            <w:proofErr w:type="spell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сельского поселения»</w:t>
            </w:r>
          </w:p>
        </w:tc>
      </w:tr>
      <w:tr w:rsidR="004701E7" w:rsidRPr="004701E7" w:rsidTr="004F4F6C">
        <w:trPr>
          <w:trHeight w:hRule="exact" w:val="59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ind w:left="10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88 8 26 00000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1E7" w:rsidRPr="00806822" w:rsidRDefault="004701E7" w:rsidP="004701E7">
            <w:pPr>
              <w:ind w:left="104"/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Основное мероприятие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2.6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Отдельные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мероприятия в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области</w:t>
            </w:r>
            <w:r w:rsidRPr="00806822">
              <w:rPr>
                <w:rFonts w:ascii="Courier New" w:eastAsia="Calibri" w:hAnsi="Courier New" w:cs="Courier New"/>
                <w:spacing w:val="1"/>
                <w:sz w:val="20"/>
                <w:szCs w:val="20"/>
                <w:lang w:val="ru-RU"/>
              </w:rPr>
              <w:t xml:space="preserve"> благоустройства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на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территории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Небельского</w:t>
            </w:r>
            <w:proofErr w:type="spell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4701E7" w:rsidRPr="00806822" w:rsidRDefault="004701E7" w:rsidP="004701E7">
            <w:pPr>
              <w:ind w:left="104"/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</w:pPr>
          </w:p>
          <w:p w:rsidR="004701E7" w:rsidRPr="00806822" w:rsidRDefault="004701E7" w:rsidP="004701E7">
            <w:pPr>
              <w:ind w:left="104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</w:tc>
      </w:tr>
      <w:tr w:rsidR="004701E7" w:rsidRPr="004701E7" w:rsidTr="004701E7">
        <w:trPr>
          <w:trHeight w:hRule="exact" w:val="56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7" w:lineRule="exac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88 9 00 00000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Подпрограмма</w:t>
            </w:r>
            <w:proofErr w:type="gram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9</w:t>
            </w:r>
            <w:proofErr w:type="gram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«Развитие культуры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на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территории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Небельского</w:t>
            </w:r>
            <w:proofErr w:type="spell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сельского поселения»</w:t>
            </w:r>
          </w:p>
        </w:tc>
      </w:tr>
      <w:tr w:rsidR="004701E7" w:rsidRPr="004701E7" w:rsidTr="004701E7">
        <w:trPr>
          <w:trHeight w:hRule="exact" w:val="60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69" w:lineRule="exact"/>
              <w:ind w:left="10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6822">
              <w:rPr>
                <w:rFonts w:ascii="Courier New" w:eastAsia="Calibri" w:hAnsi="Courier New" w:cs="Courier New"/>
                <w:sz w:val="20"/>
                <w:szCs w:val="20"/>
              </w:rPr>
              <w:t>88 9 27 00000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1E7" w:rsidRPr="00806822" w:rsidRDefault="004701E7" w:rsidP="004701E7">
            <w:pPr>
              <w:spacing w:line="237" w:lineRule="auto"/>
              <w:ind w:left="104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Основное мероприятие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2.7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Отдельные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мероприятия в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области</w:t>
            </w:r>
            <w:r w:rsidRPr="00806822">
              <w:rPr>
                <w:rFonts w:ascii="Courier New" w:eastAsia="Calibri" w:hAnsi="Courier New" w:cs="Courier New"/>
                <w:spacing w:val="1"/>
                <w:sz w:val="20"/>
                <w:szCs w:val="20"/>
                <w:lang w:val="ru-RU"/>
              </w:rPr>
              <w:t xml:space="preserve"> культуры </w:t>
            </w:r>
            <w:r w:rsidRPr="00806822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>на</w:t>
            </w:r>
            <w:r w:rsidR="004F4F6C">
              <w:rPr>
                <w:rFonts w:ascii="Courier New" w:eastAsia="Calibri" w:hAnsi="Courier New" w:cs="Courier New"/>
                <w:sz w:val="20"/>
                <w:szCs w:val="20"/>
                <w:lang w:val="ru-RU"/>
              </w:rPr>
              <w:t xml:space="preserve"> </w:t>
            </w:r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территории</w:t>
            </w:r>
            <w:r w:rsidR="004F4F6C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>Небельского</w:t>
            </w:r>
            <w:proofErr w:type="spellEnd"/>
            <w:r w:rsidRPr="00806822">
              <w:rPr>
                <w:rFonts w:ascii="Courier New" w:eastAsia="Calibri" w:hAnsi="Courier New" w:cs="Courier New"/>
                <w:spacing w:val="-1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</w:tr>
    </w:tbl>
    <w:p w:rsidR="004F4F6C" w:rsidRDefault="004F4F6C" w:rsidP="00806822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</w:p>
    <w:p w:rsidR="004F4F6C" w:rsidRDefault="004F4F6C" w:rsidP="00806822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</w:p>
    <w:p w:rsidR="004F4F6C" w:rsidRDefault="004F4F6C" w:rsidP="00806822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</w:p>
    <w:p w:rsidR="004F4F6C" w:rsidRDefault="004F4F6C" w:rsidP="00806822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</w:p>
    <w:p w:rsidR="00806822" w:rsidRPr="00806822" w:rsidRDefault="00806822" w:rsidP="00806822">
      <w:pPr>
        <w:spacing w:after="0" w:line="240" w:lineRule="auto"/>
        <w:ind w:firstLine="1874"/>
        <w:jc w:val="right"/>
        <w:rPr>
          <w:rFonts w:ascii="Courier New" w:hAnsi="Courier New" w:cs="Courier New"/>
        </w:rPr>
      </w:pPr>
      <w:r w:rsidRPr="00806822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4</w:t>
      </w:r>
    </w:p>
    <w:p w:rsidR="00806822" w:rsidRDefault="00806822" w:rsidP="00806822">
      <w:pPr>
        <w:spacing w:after="0" w:line="240" w:lineRule="auto"/>
        <w:ind w:firstLine="1874"/>
        <w:jc w:val="right"/>
        <w:rPr>
          <w:rFonts w:ascii="Courier New" w:hAnsi="Courier New" w:cs="Courier New"/>
          <w:spacing w:val="-1"/>
        </w:rPr>
      </w:pPr>
      <w:r w:rsidRPr="00806822">
        <w:rPr>
          <w:rFonts w:ascii="Courier New" w:hAnsi="Courier New" w:cs="Courier New"/>
        </w:rPr>
        <w:t xml:space="preserve"> к Порядку применения </w:t>
      </w:r>
      <w:proofErr w:type="gramStart"/>
      <w:r w:rsidRPr="00806822">
        <w:rPr>
          <w:rFonts w:ascii="Courier New" w:hAnsi="Courier New" w:cs="Courier New"/>
          <w:spacing w:val="-1"/>
        </w:rPr>
        <w:t>бюджетной</w:t>
      </w:r>
      <w:proofErr w:type="gramEnd"/>
      <w:r w:rsidRPr="00806822">
        <w:rPr>
          <w:rFonts w:ascii="Courier New" w:hAnsi="Courier New" w:cs="Courier New"/>
          <w:spacing w:val="-1"/>
        </w:rPr>
        <w:t xml:space="preserve"> </w:t>
      </w:r>
    </w:p>
    <w:p w:rsidR="00806822" w:rsidRDefault="00806822" w:rsidP="00806822">
      <w:pPr>
        <w:spacing w:after="0" w:line="240" w:lineRule="auto"/>
        <w:ind w:firstLine="1874"/>
        <w:jc w:val="right"/>
        <w:rPr>
          <w:rFonts w:ascii="Courier New" w:hAnsi="Courier New" w:cs="Courier New"/>
          <w:spacing w:val="-1"/>
        </w:rPr>
      </w:pPr>
      <w:r w:rsidRPr="00806822">
        <w:rPr>
          <w:rFonts w:ascii="Courier New" w:hAnsi="Courier New" w:cs="Courier New"/>
          <w:spacing w:val="-1"/>
        </w:rPr>
        <w:t>классификации РФ</w:t>
      </w:r>
      <w:r>
        <w:rPr>
          <w:rFonts w:ascii="Courier New" w:hAnsi="Courier New" w:cs="Courier New"/>
          <w:spacing w:val="-1"/>
        </w:rPr>
        <w:t xml:space="preserve"> </w:t>
      </w:r>
      <w:r w:rsidRPr="00806822">
        <w:rPr>
          <w:rFonts w:ascii="Courier New" w:hAnsi="Courier New" w:cs="Courier New"/>
          <w:spacing w:val="-1"/>
        </w:rPr>
        <w:t>в части, относящейся</w:t>
      </w:r>
    </w:p>
    <w:p w:rsidR="00806822" w:rsidRPr="00806822" w:rsidRDefault="00806822" w:rsidP="00806822">
      <w:pPr>
        <w:spacing w:after="0" w:line="240" w:lineRule="auto"/>
        <w:ind w:firstLine="1874"/>
        <w:jc w:val="right"/>
        <w:rPr>
          <w:rFonts w:ascii="Courier New" w:hAnsi="Courier New" w:cs="Courier New"/>
          <w:spacing w:val="-1"/>
        </w:rPr>
      </w:pPr>
      <w:r w:rsidRPr="00806822">
        <w:rPr>
          <w:rFonts w:ascii="Courier New" w:hAnsi="Courier New" w:cs="Courier New"/>
          <w:spacing w:val="-1"/>
        </w:rPr>
        <w:t xml:space="preserve"> к бюджету</w:t>
      </w:r>
      <w:r>
        <w:rPr>
          <w:rFonts w:ascii="Courier New" w:hAnsi="Courier New" w:cs="Courier New"/>
          <w:spacing w:val="-1"/>
        </w:rPr>
        <w:t xml:space="preserve"> </w:t>
      </w:r>
      <w:proofErr w:type="spellStart"/>
      <w:r w:rsidRPr="00806822">
        <w:rPr>
          <w:rFonts w:ascii="Courier New" w:eastAsia="Calibri" w:hAnsi="Courier New" w:cs="Courier New"/>
        </w:rPr>
        <w:t>Небельского</w:t>
      </w:r>
      <w:proofErr w:type="spellEnd"/>
      <w:r w:rsidRPr="0080682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МО</w:t>
      </w:r>
    </w:p>
    <w:p w:rsidR="00806822" w:rsidRDefault="00806822" w:rsidP="004701E7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9781" w:type="dxa"/>
        <w:tblInd w:w="-34" w:type="dxa"/>
        <w:tblLook w:val="04A0"/>
      </w:tblPr>
      <w:tblGrid>
        <w:gridCol w:w="284"/>
        <w:gridCol w:w="992"/>
        <w:gridCol w:w="8505"/>
      </w:tblGrid>
      <w:tr w:rsidR="004701E7" w:rsidTr="004701E7">
        <w:trPr>
          <w:trHeight w:val="345"/>
        </w:trPr>
        <w:tc>
          <w:tcPr>
            <w:tcW w:w="1276" w:type="dxa"/>
            <w:gridSpan w:val="2"/>
            <w:noWrap/>
            <w:vAlign w:val="center"/>
          </w:tcPr>
          <w:p w:rsidR="004701E7" w:rsidRDefault="004701E7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noWrap/>
            <w:vAlign w:val="bottom"/>
            <w:hideMark/>
          </w:tcPr>
          <w:p w:rsidR="004701E7" w:rsidRPr="00806822" w:rsidRDefault="00806822" w:rsidP="0080682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80682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ПЕРЕЧЕНЬ И КОДЫ ВИДОВ РАСХОДОВ В ЧАСТИ,   ОТНОСЯЩИХСЯ К БЮДЖЕТУ ПОСЕЛЕНИЯ</w:t>
            </w:r>
          </w:p>
        </w:tc>
      </w:tr>
      <w:tr w:rsidR="004701E7" w:rsidTr="004701E7">
        <w:trPr>
          <w:trHeight w:val="430"/>
        </w:trPr>
        <w:tc>
          <w:tcPr>
            <w:tcW w:w="1276" w:type="dxa"/>
            <w:gridSpan w:val="2"/>
            <w:noWrap/>
            <w:vAlign w:val="bottom"/>
          </w:tcPr>
          <w:p w:rsidR="004701E7" w:rsidRDefault="004701E7">
            <w:pPr>
              <w:rPr>
                <w:rFonts w:ascii="Arial CYR" w:eastAsia="Times New Roman" w:hAnsi="Arial CYR" w:cs="Arial CYR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noWrap/>
            <w:vAlign w:val="bottom"/>
          </w:tcPr>
          <w:p w:rsidR="004701E7" w:rsidRDefault="004701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701E7" w:rsidTr="004701E7">
        <w:trPr>
          <w:gridBefore w:val="1"/>
          <w:wBefore w:w="284" w:type="dxa"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1E7" w:rsidRPr="00806822" w:rsidRDefault="004701E7">
            <w:pPr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bCs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E7" w:rsidRPr="00806822" w:rsidRDefault="004701E7">
            <w:pPr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bCs/>
                <w:lang w:eastAsia="en-US"/>
              </w:rPr>
              <w:t>Наименование вида расходов</w:t>
            </w:r>
          </w:p>
        </w:tc>
      </w:tr>
      <w:tr w:rsidR="004701E7" w:rsidTr="004701E7">
        <w:trPr>
          <w:gridBefore w:val="1"/>
          <w:wBefore w:w="284" w:type="dxa"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1E7" w:rsidRPr="00806822" w:rsidRDefault="004701E7">
            <w:pPr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bCs/>
                <w:lang w:eastAsia="en-US"/>
              </w:rPr>
              <w:t>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E7" w:rsidRPr="00806822" w:rsidRDefault="004701E7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lang w:eastAsia="en-US"/>
              </w:rPr>
              <w:t>Расходы на выплаты персоналу государственных (</w:t>
            </w:r>
            <w:r w:rsidRPr="00806822">
              <w:rPr>
                <w:rFonts w:ascii="Courier New" w:hAnsi="Courier New" w:cs="Courier New"/>
                <w:bCs/>
                <w:lang w:eastAsia="en-US"/>
              </w:rPr>
              <w:t xml:space="preserve">муниципальных) </w:t>
            </w:r>
            <w:r w:rsidRPr="00806822">
              <w:rPr>
                <w:rFonts w:ascii="Courier New" w:hAnsi="Courier New" w:cs="Courier New"/>
                <w:lang w:eastAsia="en-US"/>
              </w:rPr>
              <w:t>органов</w:t>
            </w:r>
          </w:p>
        </w:tc>
      </w:tr>
      <w:tr w:rsidR="004701E7" w:rsidTr="004701E7">
        <w:trPr>
          <w:gridBefore w:val="1"/>
          <w:wBefore w:w="284" w:type="dxa"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1E7" w:rsidRPr="00806822" w:rsidRDefault="004701E7">
            <w:pPr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bCs/>
                <w:lang w:eastAsia="en-US"/>
              </w:rPr>
              <w:t>121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E7" w:rsidRPr="00806822" w:rsidRDefault="004701E7">
            <w:pPr>
              <w:jc w:val="both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</w:tr>
      <w:tr w:rsidR="004701E7" w:rsidTr="004701E7">
        <w:trPr>
          <w:gridBefore w:val="1"/>
          <w:wBefore w:w="284" w:type="dxa"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1E7" w:rsidRPr="00806822" w:rsidRDefault="004701E7">
            <w:pPr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bCs/>
                <w:lang w:eastAsia="en-US"/>
              </w:rPr>
              <w:t>122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E7" w:rsidRPr="00806822" w:rsidRDefault="004701E7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lang w:eastAsia="en-US"/>
              </w:rPr>
              <w:t>Иные выплаты  персоналу государственных (муниципальных) органов, за исключением фонда оплаты труда</w:t>
            </w:r>
          </w:p>
        </w:tc>
      </w:tr>
      <w:tr w:rsidR="004701E7" w:rsidTr="004F4F6C">
        <w:trPr>
          <w:gridBefore w:val="1"/>
          <w:wBefore w:w="284" w:type="dxa"/>
          <w:trHeight w:val="9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1E7" w:rsidRPr="00806822" w:rsidRDefault="004701E7">
            <w:pPr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bCs/>
                <w:lang w:eastAsia="en-US"/>
              </w:rPr>
              <w:t>240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1E7" w:rsidRPr="00806822" w:rsidRDefault="004701E7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lang w:eastAsia="en-US"/>
              </w:rPr>
              <w:t>Иные закупки товаров, работ и услуг для обеспечения государственных (</w:t>
            </w:r>
            <w:r w:rsidRPr="00806822">
              <w:rPr>
                <w:rFonts w:ascii="Courier New" w:hAnsi="Courier New" w:cs="Courier New"/>
                <w:bCs/>
                <w:lang w:eastAsia="en-US"/>
              </w:rPr>
              <w:t>муниципальных)</w:t>
            </w:r>
            <w:r w:rsidRPr="00806822">
              <w:rPr>
                <w:rFonts w:ascii="Courier New" w:hAnsi="Courier New" w:cs="Courier New"/>
                <w:lang w:eastAsia="en-US"/>
              </w:rPr>
              <w:t xml:space="preserve"> нужд</w:t>
            </w:r>
          </w:p>
          <w:p w:rsidR="004701E7" w:rsidRPr="00806822" w:rsidRDefault="004701E7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4701E7" w:rsidTr="004701E7">
        <w:trPr>
          <w:gridBefore w:val="1"/>
          <w:wBefore w:w="284" w:type="dxa"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1E7" w:rsidRPr="00806822" w:rsidRDefault="004701E7">
            <w:pPr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bCs/>
                <w:lang w:eastAsia="en-US"/>
              </w:rPr>
              <w:t>242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E7" w:rsidRPr="00806822" w:rsidRDefault="004701E7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lang w:eastAsia="en-US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</w:tr>
      <w:tr w:rsidR="004701E7" w:rsidTr="004701E7">
        <w:trPr>
          <w:gridBefore w:val="1"/>
          <w:wBefore w:w="284" w:type="dxa"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1E7" w:rsidRPr="00806822" w:rsidRDefault="004701E7">
            <w:pPr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bCs/>
                <w:lang w:eastAsia="en-US"/>
              </w:rPr>
              <w:t>244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E7" w:rsidRPr="00806822" w:rsidRDefault="004701E7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4701E7" w:rsidTr="004701E7">
        <w:trPr>
          <w:gridBefore w:val="1"/>
          <w:wBefore w:w="284" w:type="dxa"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1E7" w:rsidRPr="00806822" w:rsidRDefault="004701E7">
            <w:pPr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bCs/>
                <w:lang w:eastAsia="en-US"/>
              </w:rPr>
              <w:t>243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E7" w:rsidRPr="00806822" w:rsidRDefault="004701E7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</w:tr>
      <w:tr w:rsidR="004701E7" w:rsidTr="004701E7">
        <w:trPr>
          <w:gridBefore w:val="1"/>
          <w:wBefore w:w="284" w:type="dxa"/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01E7" w:rsidRPr="00806822" w:rsidRDefault="004701E7">
            <w:pPr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bCs/>
                <w:lang w:eastAsia="en-US"/>
              </w:rPr>
              <w:t>540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E7" w:rsidRPr="00806822" w:rsidRDefault="004701E7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lang w:eastAsia="en-US"/>
              </w:rPr>
              <w:t>Иные межбюджетные трансферты</w:t>
            </w:r>
          </w:p>
        </w:tc>
      </w:tr>
      <w:tr w:rsidR="004701E7" w:rsidTr="004701E7">
        <w:trPr>
          <w:gridBefore w:val="1"/>
          <w:wBefore w:w="284" w:type="dxa"/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1E7" w:rsidRPr="00806822" w:rsidRDefault="004701E7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color w:val="000000"/>
                <w:lang w:eastAsia="en-US"/>
              </w:rPr>
              <w:t>851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>
            <w:pPr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lang w:eastAsia="en-US"/>
              </w:rPr>
              <w:t>Уплата налога на имущество организаций и земельного налога</w:t>
            </w:r>
          </w:p>
        </w:tc>
      </w:tr>
      <w:tr w:rsidR="004701E7" w:rsidTr="004701E7">
        <w:trPr>
          <w:gridBefore w:val="1"/>
          <w:wBefore w:w="284" w:type="dxa"/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1E7" w:rsidRPr="00806822" w:rsidRDefault="004701E7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color w:val="000000"/>
                <w:lang w:eastAsia="en-US"/>
              </w:rPr>
              <w:t>852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lang w:eastAsia="en-US"/>
              </w:rPr>
              <w:t>Уплата прочих налогов, сборов и иных обязательных платежей</w:t>
            </w:r>
          </w:p>
        </w:tc>
      </w:tr>
      <w:tr w:rsidR="004701E7" w:rsidTr="004701E7">
        <w:trPr>
          <w:gridBefore w:val="1"/>
          <w:wBefore w:w="284" w:type="dxa"/>
          <w:trHeight w:val="3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01E7" w:rsidRPr="00806822" w:rsidRDefault="004701E7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color w:val="000000"/>
                <w:lang w:eastAsia="en-US"/>
              </w:rPr>
              <w:t>870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1E7" w:rsidRPr="00806822" w:rsidRDefault="004701E7">
            <w:pPr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US"/>
              </w:rPr>
            </w:pPr>
            <w:r w:rsidRPr="00806822">
              <w:rPr>
                <w:rFonts w:ascii="Courier New" w:hAnsi="Courier New" w:cs="Courier New"/>
                <w:bCs/>
                <w:lang w:eastAsia="en-US"/>
              </w:rPr>
              <w:t>Резервные средства</w:t>
            </w:r>
          </w:p>
        </w:tc>
      </w:tr>
    </w:tbl>
    <w:p w:rsidR="004F1093" w:rsidRDefault="004F1093" w:rsidP="00806822"/>
    <w:sectPr w:rsidR="004F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A4D"/>
    <w:multiLevelType w:val="hybridMultilevel"/>
    <w:tmpl w:val="46CEE1FE"/>
    <w:lvl w:ilvl="0" w:tplc="0362FF42">
      <w:start w:val="1"/>
      <w:numFmt w:val="decimal"/>
      <w:lvlText w:val="%1."/>
      <w:lvlJc w:val="left"/>
      <w:pPr>
        <w:ind w:left="904" w:hanging="360"/>
      </w:pPr>
    </w:lvl>
    <w:lvl w:ilvl="1" w:tplc="04190019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>
      <w:start w:val="1"/>
      <w:numFmt w:val="decimal"/>
      <w:lvlText w:val="%4."/>
      <w:lvlJc w:val="left"/>
      <w:pPr>
        <w:ind w:left="3064" w:hanging="360"/>
      </w:pPr>
    </w:lvl>
    <w:lvl w:ilvl="4" w:tplc="04190019">
      <w:start w:val="1"/>
      <w:numFmt w:val="lowerLetter"/>
      <w:lvlText w:val="%5."/>
      <w:lvlJc w:val="left"/>
      <w:pPr>
        <w:ind w:left="3784" w:hanging="360"/>
      </w:pPr>
    </w:lvl>
    <w:lvl w:ilvl="5" w:tplc="0419001B">
      <w:start w:val="1"/>
      <w:numFmt w:val="lowerRoman"/>
      <w:lvlText w:val="%6."/>
      <w:lvlJc w:val="right"/>
      <w:pPr>
        <w:ind w:left="4504" w:hanging="180"/>
      </w:pPr>
    </w:lvl>
    <w:lvl w:ilvl="6" w:tplc="0419000F">
      <w:start w:val="1"/>
      <w:numFmt w:val="decimal"/>
      <w:lvlText w:val="%7."/>
      <w:lvlJc w:val="left"/>
      <w:pPr>
        <w:ind w:left="5224" w:hanging="360"/>
      </w:pPr>
    </w:lvl>
    <w:lvl w:ilvl="7" w:tplc="04190019">
      <w:start w:val="1"/>
      <w:numFmt w:val="lowerLetter"/>
      <w:lvlText w:val="%8."/>
      <w:lvlJc w:val="left"/>
      <w:pPr>
        <w:ind w:left="5944" w:hanging="360"/>
      </w:pPr>
    </w:lvl>
    <w:lvl w:ilvl="8" w:tplc="0419001B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1E7"/>
    <w:rsid w:val="00334AE8"/>
    <w:rsid w:val="004701E7"/>
    <w:rsid w:val="004F1093"/>
    <w:rsid w:val="004F4F6C"/>
    <w:rsid w:val="0080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1E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701E7"/>
    <w:pPr>
      <w:shd w:val="clear" w:color="auto" w:fill="FFFFFF"/>
      <w:suppressAutoHyphens/>
      <w:spacing w:after="0" w:line="240" w:lineRule="atLeast"/>
      <w:ind w:hanging="44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701E7"/>
    <w:rPr>
      <w:rFonts w:ascii="Calibri" w:eastAsia="Calibri" w:hAnsi="Calibri" w:cs="Calibri"/>
      <w:sz w:val="16"/>
      <w:szCs w:val="16"/>
      <w:shd w:val="clear" w:color="auto" w:fill="FFFFFF"/>
      <w:lang w:eastAsia="ar-SA"/>
    </w:rPr>
  </w:style>
  <w:style w:type="paragraph" w:styleId="a6">
    <w:name w:val="List Paragraph"/>
    <w:basedOn w:val="a"/>
    <w:uiPriority w:val="34"/>
    <w:qFormat/>
    <w:rsid w:val="00470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701E7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7">
    <w:name w:val="Основной текст_"/>
    <w:basedOn w:val="a0"/>
    <w:link w:val="5"/>
    <w:locked/>
    <w:rsid w:val="004701E7"/>
    <w:rPr>
      <w:shd w:val="clear" w:color="auto" w:fill="FFFFFF"/>
    </w:rPr>
  </w:style>
  <w:style w:type="paragraph" w:customStyle="1" w:styleId="5">
    <w:name w:val="Основной текст5"/>
    <w:basedOn w:val="a"/>
    <w:link w:val="a7"/>
    <w:rsid w:val="004701E7"/>
    <w:pPr>
      <w:widowControl w:val="0"/>
      <w:shd w:val="clear" w:color="auto" w:fill="FFFFFF"/>
      <w:spacing w:before="300" w:after="300" w:line="0" w:lineRule="atLeast"/>
      <w:jc w:val="both"/>
    </w:pPr>
  </w:style>
  <w:style w:type="table" w:styleId="a8">
    <w:name w:val="Table Grid"/>
    <w:basedOn w:val="a1"/>
    <w:uiPriority w:val="59"/>
    <w:rsid w:val="004701E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701E7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701E7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2023-01-11T06:39:00Z</cp:lastPrinted>
  <dcterms:created xsi:type="dcterms:W3CDTF">2023-01-11T06:01:00Z</dcterms:created>
  <dcterms:modified xsi:type="dcterms:W3CDTF">2023-01-11T06:39:00Z</dcterms:modified>
</cp:coreProperties>
</file>